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17D7E" w14:textId="2B3E92B7" w:rsidR="003E31EE" w:rsidRPr="0007315C" w:rsidRDefault="0007315C" w:rsidP="0007315C">
      <w:pPr>
        <w:spacing w:after="0"/>
        <w:ind w:left="120"/>
        <w:rPr>
          <w:lang w:val="ru-RU"/>
        </w:rPr>
      </w:pPr>
      <w:bookmarkStart w:id="0" w:name="block-25807309"/>
      <w:r>
        <w:rPr>
          <w:noProof/>
          <w:lang w:val="ru-RU" w:eastAsia="ru-RU"/>
        </w:rPr>
        <w:drawing>
          <wp:inline distT="0" distB="0" distL="0" distR="0" wp14:anchorId="1C303053" wp14:editId="6C2C2F6D">
            <wp:extent cx="5940425" cy="89806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block-25807305"/>
      <w:bookmarkStart w:id="2" w:name="_GoBack"/>
      <w:bookmarkEnd w:id="0"/>
      <w:bookmarkEnd w:id="2"/>
      <w:r w:rsidRPr="003D1EE1">
        <w:rPr>
          <w:rFonts w:ascii="Times New Roman" w:hAnsi="Times New Roman"/>
          <w:b/>
          <w:color w:val="002060"/>
          <w:sz w:val="28"/>
          <w:u w:val="single"/>
          <w:lang w:val="ru-RU"/>
        </w:rPr>
        <w:lastRenderedPageBreak/>
        <w:t>ПОЯСНИТЕЛЬНАЯ ЗАПИСКА</w:t>
      </w:r>
    </w:p>
    <w:p w14:paraId="46583A31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41BD477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</w:t>
      </w:r>
      <w:r w:rsidRPr="000152F7">
        <w:rPr>
          <w:rFonts w:ascii="Times New Roman" w:hAnsi="Times New Roman"/>
          <w:color w:val="000000"/>
          <w:sz w:val="28"/>
          <w:lang w:val="ru-RU"/>
        </w:rPr>
        <w:t>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14:paraId="156B55A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Содержание программы по физ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ике направлено на формирование естественно-научной картины мира обучающихся 10–11 классов при обучении их физике на базовом уровне на основе системно-деятельностного подхода. Программа по физике соответствует требованиям ФГОС СОО к планируемым личностным, </w:t>
      </w:r>
      <w:r w:rsidRPr="000152F7">
        <w:rPr>
          <w:rFonts w:ascii="Times New Roman" w:hAnsi="Times New Roman"/>
          <w:color w:val="000000"/>
          <w:sz w:val="28"/>
          <w:lang w:val="ru-RU"/>
        </w:rPr>
        <w:t>предметным и метапредметным результатам обучения, а также учитывает необходимость реализации межпредметных связей физики с естественно-научными учебными предметами. В ней определяются основные цели изучения физики на уровне среднего общего образования, пла</w:t>
      </w:r>
      <w:r w:rsidRPr="000152F7">
        <w:rPr>
          <w:rFonts w:ascii="Times New Roman" w:hAnsi="Times New Roman"/>
          <w:color w:val="000000"/>
          <w:sz w:val="28"/>
          <w:lang w:val="ru-RU"/>
        </w:rPr>
        <w:t>нируемые результаты освоения курса физики: личностные, метапредметные, предметные (на базовом уровне).</w:t>
      </w:r>
    </w:p>
    <w:p w14:paraId="51C1D510" w14:textId="77777777" w:rsidR="003E31EE" w:rsidRDefault="000731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физике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включает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417A826" w14:textId="77777777" w:rsidR="003E31EE" w:rsidRPr="000152F7" w:rsidRDefault="000731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базовом уровне, в том числе предметные результаты по годам обучения;</w:t>
      </w:r>
    </w:p>
    <w:p w14:paraId="6A9A6B68" w14:textId="77777777" w:rsidR="003E31EE" w:rsidRPr="000152F7" w:rsidRDefault="000731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содерж</w:t>
      </w:r>
      <w:r w:rsidRPr="000152F7">
        <w:rPr>
          <w:rFonts w:ascii="Times New Roman" w:hAnsi="Times New Roman"/>
          <w:color w:val="000000"/>
          <w:sz w:val="28"/>
          <w:lang w:val="ru-RU"/>
        </w:rPr>
        <w:t>ание учебного предмета «Физика» по годам обучения.</w:t>
      </w:r>
    </w:p>
    <w:p w14:paraId="4117581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</w:t>
      </w:r>
      <w:r w:rsidRPr="000152F7">
        <w:rPr>
          <w:rFonts w:ascii="Times New Roman" w:hAnsi="Times New Roman"/>
          <w:color w:val="000000"/>
          <w:sz w:val="28"/>
          <w:lang w:val="ru-RU"/>
        </w:rPr>
        <w:t>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естественно-научной картины мира обучающихся, в формирование умений п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рименять научный метод познания при выполнении ими учебных исследований. </w:t>
      </w:r>
    </w:p>
    <w:p w14:paraId="379A2B2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 основу курса физики для уровня среднего общего образования положен ряд идей, которые можно рассматривать как принципы его построения.</w:t>
      </w:r>
    </w:p>
    <w:p w14:paraId="3075C8F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3D1EE1">
        <w:rPr>
          <w:rFonts w:ascii="Times New Roman" w:hAnsi="Times New Roman"/>
          <w:b/>
          <w:bCs/>
          <w:i/>
          <w:color w:val="0070C0"/>
          <w:sz w:val="28"/>
          <w:lang w:val="ru-RU"/>
        </w:rPr>
        <w:lastRenderedPageBreak/>
        <w:t>Идея целостности</w:t>
      </w:r>
      <w:r w:rsidRPr="003D1EE1">
        <w:rPr>
          <w:rFonts w:ascii="Times New Roman" w:hAnsi="Times New Roman"/>
          <w:b/>
          <w:bCs/>
          <w:color w:val="0070C0"/>
          <w:sz w:val="28"/>
          <w:lang w:val="ru-RU"/>
        </w:rPr>
        <w:t>.</w:t>
      </w:r>
      <w:r w:rsidRPr="003D1EE1">
        <w:rPr>
          <w:rFonts w:ascii="Times New Roman" w:hAnsi="Times New Roman"/>
          <w:color w:val="0070C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В соответствии с ней курс яв</w:t>
      </w:r>
      <w:r w:rsidRPr="000152F7">
        <w:rPr>
          <w:rFonts w:ascii="Times New Roman" w:hAnsi="Times New Roman"/>
          <w:color w:val="000000"/>
          <w:sz w:val="28"/>
          <w:lang w:val="ru-RU"/>
        </w:rPr>
        <w:t>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14:paraId="31AA7641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70C0"/>
          <w:lang w:val="ru-RU"/>
        </w:rPr>
      </w:pPr>
      <w:r w:rsidRPr="003D1EE1">
        <w:rPr>
          <w:rFonts w:ascii="Times New Roman" w:hAnsi="Times New Roman"/>
          <w:b/>
          <w:bCs/>
          <w:iCs/>
          <w:color w:val="0070C0"/>
          <w:sz w:val="28"/>
          <w:lang w:val="ru-RU"/>
        </w:rPr>
        <w:t>Идея генерализации.</w:t>
      </w:r>
      <w:r w:rsidRPr="003D1EE1">
        <w:rPr>
          <w:rFonts w:ascii="Times New Roman" w:hAnsi="Times New Roman"/>
          <w:color w:val="0070C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В соответствии с ней материал курса физики объединён вокруг физических теорий. Ведущим в курсе </w:t>
      </w:r>
      <w:r w:rsidRPr="000152F7">
        <w:rPr>
          <w:rFonts w:ascii="Times New Roman" w:hAnsi="Times New Roman"/>
          <w:color w:val="000000"/>
          <w:sz w:val="28"/>
          <w:lang w:val="ru-RU"/>
        </w:rPr>
        <w:t>является формирование представлений о структурных уровнях материи, веществе и поле.</w:t>
      </w:r>
    </w:p>
    <w:p w14:paraId="738777F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3D1EE1">
        <w:rPr>
          <w:rFonts w:ascii="Times New Roman" w:hAnsi="Times New Roman"/>
          <w:b/>
          <w:bCs/>
          <w:i/>
          <w:color w:val="0070C0"/>
          <w:sz w:val="28"/>
          <w:lang w:val="ru-RU"/>
        </w:rPr>
        <w:t xml:space="preserve">Идея </w:t>
      </w:r>
      <w:proofErr w:type="spellStart"/>
      <w:r w:rsidRPr="003D1EE1">
        <w:rPr>
          <w:rFonts w:ascii="Times New Roman" w:hAnsi="Times New Roman"/>
          <w:b/>
          <w:bCs/>
          <w:i/>
          <w:color w:val="0070C0"/>
          <w:sz w:val="28"/>
          <w:lang w:val="ru-RU"/>
        </w:rPr>
        <w:t>гуманитаризации</w:t>
      </w:r>
      <w:proofErr w:type="spellEnd"/>
      <w:r w:rsidRPr="003D1EE1">
        <w:rPr>
          <w:rFonts w:ascii="Times New Roman" w:hAnsi="Times New Roman"/>
          <w:b/>
          <w:bCs/>
          <w:color w:val="0070C0"/>
          <w:sz w:val="28"/>
          <w:lang w:val="ru-RU"/>
        </w:rPr>
        <w:t>.</w:t>
      </w:r>
      <w:r w:rsidRPr="003D1EE1">
        <w:rPr>
          <w:rFonts w:ascii="Times New Roman" w:hAnsi="Times New Roman"/>
          <w:color w:val="0070C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</w:t>
      </w:r>
      <w:r w:rsidRPr="000152F7">
        <w:rPr>
          <w:rFonts w:ascii="Times New Roman" w:hAnsi="Times New Roman"/>
          <w:color w:val="000000"/>
          <w:sz w:val="28"/>
          <w:lang w:val="ru-RU"/>
        </w:rPr>
        <w:t>ировоззренческими, нравственными и экологическими проблемами.</w:t>
      </w:r>
    </w:p>
    <w:p w14:paraId="2F13706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3D1EE1">
        <w:rPr>
          <w:rFonts w:ascii="Times New Roman" w:hAnsi="Times New Roman"/>
          <w:b/>
          <w:bCs/>
          <w:i/>
          <w:color w:val="0070C0"/>
          <w:sz w:val="28"/>
          <w:lang w:val="ru-RU"/>
        </w:rPr>
        <w:t>Идея прикладной направленности</w:t>
      </w:r>
      <w:r w:rsidRPr="003D1EE1">
        <w:rPr>
          <w:rFonts w:ascii="Times New Roman" w:hAnsi="Times New Roman"/>
          <w:b/>
          <w:bCs/>
          <w:color w:val="0070C0"/>
          <w:sz w:val="28"/>
          <w:lang w:val="ru-RU"/>
        </w:rPr>
        <w:t>.</w:t>
      </w:r>
      <w:r w:rsidRPr="003D1EE1">
        <w:rPr>
          <w:rFonts w:ascii="Times New Roman" w:hAnsi="Times New Roman"/>
          <w:color w:val="0070C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Курс физики предполагает знакомство с широким кругом технических и технологических приложений изученных теорий и законов. </w:t>
      </w:r>
    </w:p>
    <w:p w14:paraId="17CC793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3D1EE1">
        <w:rPr>
          <w:rFonts w:ascii="Times New Roman" w:hAnsi="Times New Roman"/>
          <w:b/>
          <w:bCs/>
          <w:i/>
          <w:color w:val="0070C0"/>
          <w:sz w:val="28"/>
          <w:lang w:val="ru-RU"/>
        </w:rPr>
        <w:t>Идея экологизации</w:t>
      </w:r>
      <w:r w:rsidRPr="003D1EE1">
        <w:rPr>
          <w:rFonts w:ascii="Times New Roman" w:hAnsi="Times New Roman"/>
          <w:color w:val="0070C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реализуется посредств</w:t>
      </w:r>
      <w:r w:rsidRPr="000152F7">
        <w:rPr>
          <w:rFonts w:ascii="Times New Roman" w:hAnsi="Times New Roman"/>
          <w:color w:val="000000"/>
          <w:sz w:val="28"/>
          <w:lang w:val="ru-RU"/>
        </w:rPr>
        <w:t>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14:paraId="1A53CDC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Стержневыми элементами курса фи</w:t>
      </w:r>
      <w:r w:rsidRPr="000152F7">
        <w:rPr>
          <w:rFonts w:ascii="Times New Roman" w:hAnsi="Times New Roman"/>
          <w:color w:val="000000"/>
          <w:sz w:val="28"/>
          <w:lang w:val="ru-RU"/>
        </w:rPr>
        <w:t>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границах применимости теорий, для о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писания естественно-научных явлений и процессов). </w:t>
      </w:r>
    </w:p>
    <w:p w14:paraId="1C0978F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Системно-деятельностный подход в курсе физики реализуется прежде всего за счёт организации экспериментальной деятельности обучающихся. Для базового уровня курса физики – это использование системы фронтальн</w:t>
      </w:r>
      <w:r w:rsidRPr="000152F7">
        <w:rPr>
          <w:rFonts w:ascii="Times New Roman" w:hAnsi="Times New Roman"/>
          <w:color w:val="000000"/>
          <w:sz w:val="28"/>
          <w:lang w:val="ru-RU"/>
        </w:rPr>
        <w:t>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</w:t>
      </w:r>
      <w:r w:rsidRPr="000152F7">
        <w:rPr>
          <w:rFonts w:ascii="Times New Roman" w:hAnsi="Times New Roman"/>
          <w:color w:val="000000"/>
          <w:sz w:val="28"/>
          <w:lang w:val="ru-RU"/>
        </w:rPr>
        <w:t>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</w:t>
      </w:r>
      <w:r w:rsidRPr="000152F7">
        <w:rPr>
          <w:rFonts w:ascii="Times New Roman" w:hAnsi="Times New Roman"/>
          <w:color w:val="000000"/>
          <w:sz w:val="28"/>
          <w:lang w:val="ru-RU"/>
        </w:rPr>
        <w:t>дложенных гипотез.</w:t>
      </w:r>
    </w:p>
    <w:p w14:paraId="3271C43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закономерности как из одного раздела курса, так и интег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14:paraId="518145D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 соответ</w:t>
      </w:r>
      <w:r w:rsidRPr="000152F7">
        <w:rPr>
          <w:rFonts w:ascii="Times New Roman" w:hAnsi="Times New Roman"/>
          <w:color w:val="000000"/>
          <w:sz w:val="28"/>
          <w:lang w:val="ru-RU"/>
        </w:rPr>
        <w:t>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етов естественно-научного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 w14:paraId="6760934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 w14:paraId="7F00078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Лабо</w:t>
      </w:r>
      <w:r w:rsidRPr="000152F7">
        <w:rPr>
          <w:rFonts w:ascii="Times New Roman" w:hAnsi="Times New Roman"/>
          <w:color w:val="000000"/>
          <w:sz w:val="28"/>
          <w:lang w:val="ru-RU"/>
        </w:rPr>
        <w:t>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</w:t>
      </w:r>
      <w:r w:rsidRPr="000152F7">
        <w:rPr>
          <w:rFonts w:ascii="Times New Roman" w:hAnsi="Times New Roman"/>
          <w:color w:val="000000"/>
          <w:sz w:val="28"/>
          <w:lang w:val="ru-RU"/>
        </w:rPr>
        <w:t>льзовании аналоговых и цифровых приборов, а также компьютерных измерительных систем в виде цифровых лабораторий.</w:t>
      </w:r>
    </w:p>
    <w:p w14:paraId="3F2CB67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Основными целями изучения физики в общем образовании являются: </w:t>
      </w:r>
    </w:p>
    <w:p w14:paraId="316165A0" w14:textId="77777777" w:rsidR="003E31EE" w:rsidRPr="000152F7" w:rsidRDefault="000731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</w:t>
      </w:r>
      <w:r w:rsidRPr="000152F7">
        <w:rPr>
          <w:rFonts w:ascii="Times New Roman" w:hAnsi="Times New Roman"/>
          <w:color w:val="000000"/>
          <w:sz w:val="28"/>
          <w:lang w:val="ru-RU"/>
        </w:rPr>
        <w:t>витие их интеллектуальных и творческих способностей;</w:t>
      </w:r>
    </w:p>
    <w:p w14:paraId="008475E8" w14:textId="77777777" w:rsidR="003E31EE" w:rsidRPr="000152F7" w:rsidRDefault="000731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74AC0365" w14:textId="77777777" w:rsidR="003E31EE" w:rsidRPr="000152F7" w:rsidRDefault="000731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</w:t>
      </w:r>
      <w:r w:rsidRPr="000152F7">
        <w:rPr>
          <w:rFonts w:ascii="Times New Roman" w:hAnsi="Times New Roman"/>
          <w:color w:val="000000"/>
          <w:sz w:val="28"/>
          <w:lang w:val="ru-RU"/>
        </w:rPr>
        <w:t>ндаментальных законов физики;</w:t>
      </w:r>
    </w:p>
    <w:p w14:paraId="060B29CA" w14:textId="77777777" w:rsidR="003E31EE" w:rsidRPr="000152F7" w:rsidRDefault="000731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14:paraId="754EDF34" w14:textId="77777777" w:rsidR="003E31EE" w:rsidRPr="000152F7" w:rsidRDefault="000731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технологий.</w:t>
      </w:r>
    </w:p>
    <w:p w14:paraId="6DD5D04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Достижение этих целей обес</w:t>
      </w:r>
      <w:r w:rsidRPr="000152F7">
        <w:rPr>
          <w:rFonts w:ascii="Times New Roman" w:hAnsi="Times New Roman"/>
          <w:color w:val="000000"/>
          <w:sz w:val="28"/>
          <w:lang w:val="ru-RU"/>
        </w:rPr>
        <w:t>печивается решением следующих задач в процессе изучения курса физики на уровне среднего общего образования:</w:t>
      </w:r>
    </w:p>
    <w:p w14:paraId="3EA39CA4" w14:textId="77777777" w:rsidR="003E31EE" w:rsidRPr="000152F7" w:rsidRDefault="000731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физику и элементы астрофизики;</w:t>
      </w:r>
    </w:p>
    <w:p w14:paraId="25BD14A0" w14:textId="77777777" w:rsidR="003E31EE" w:rsidRPr="000152F7" w:rsidRDefault="000731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14:paraId="61CCF7D1" w14:textId="77777777" w:rsidR="003E31EE" w:rsidRPr="000152F7" w:rsidRDefault="000731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</w:t>
      </w:r>
      <w:r w:rsidRPr="000152F7">
        <w:rPr>
          <w:rFonts w:ascii="Times New Roman" w:hAnsi="Times New Roman"/>
          <w:color w:val="000000"/>
          <w:sz w:val="28"/>
          <w:lang w:val="ru-RU"/>
        </w:rPr>
        <w:t>делью, задач, подразумевающих самостоятельное создание физической модели, адекватной условиям задачи;</w:t>
      </w:r>
    </w:p>
    <w:p w14:paraId="0F4C07E3" w14:textId="77777777" w:rsidR="003E31EE" w:rsidRPr="000152F7" w:rsidRDefault="000731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понимание физических основ и принципов действия технических устройств и технологических процессов, их влияния на окружающую среду; </w:t>
      </w:r>
    </w:p>
    <w:p w14:paraId="72D745B6" w14:textId="77777777" w:rsidR="003E31EE" w:rsidRPr="000152F7" w:rsidRDefault="000731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овладение методами сам</w:t>
      </w:r>
      <w:r w:rsidRPr="000152F7">
        <w:rPr>
          <w:rFonts w:ascii="Times New Roman" w:hAnsi="Times New Roman"/>
          <w:color w:val="000000"/>
          <w:sz w:val="28"/>
          <w:lang w:val="ru-RU"/>
        </w:rPr>
        <w:t>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14:paraId="479A4470" w14:textId="77777777" w:rsidR="003E31EE" w:rsidRPr="000152F7" w:rsidRDefault="000731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создание условий для развития умений проектно-исследовательской, творческой деятельности.</w:t>
      </w:r>
    </w:p>
    <w:p w14:paraId="0440572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bookmarkStart w:id="3" w:name="490f2411-5974-435e-ac25-4fd30bd3d382"/>
      <w:r w:rsidRPr="000152F7">
        <w:rPr>
          <w:rFonts w:ascii="Times New Roman" w:hAnsi="Times New Roman"/>
          <w:color w:val="000000"/>
          <w:sz w:val="28"/>
          <w:lang w:val="ru-RU"/>
        </w:rPr>
        <w:t>На изучение фи</w:t>
      </w:r>
      <w:r w:rsidRPr="000152F7">
        <w:rPr>
          <w:rFonts w:ascii="Times New Roman" w:hAnsi="Times New Roman"/>
          <w:color w:val="000000"/>
          <w:sz w:val="28"/>
          <w:lang w:val="ru-RU"/>
        </w:rPr>
        <w:t>зики (базовый уровень) на уровне среднего общего образования отводится 136 часов: в 10 классе – 68 часов (2 часа в неделю), в 11 классе – 68 часов (2 часа в неделю).</w:t>
      </w:r>
      <w:bookmarkEnd w:id="3"/>
    </w:p>
    <w:p w14:paraId="335B49A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</w:t>
      </w:r>
      <w:r w:rsidRPr="000152F7">
        <w:rPr>
          <w:rFonts w:ascii="Times New Roman" w:hAnsi="Times New Roman"/>
          <w:color w:val="000000"/>
          <w:sz w:val="28"/>
          <w:lang w:val="ru-RU"/>
        </w:rPr>
        <w:t>омендованным, учитель делает выбор проведения лабораторных работ и опытов с учётом индивидуальных особенностей обучающихся.</w:t>
      </w:r>
    </w:p>
    <w:p w14:paraId="502676FF" w14:textId="77777777" w:rsidR="003E31EE" w:rsidRPr="000152F7" w:rsidRDefault="003E31EE">
      <w:pPr>
        <w:rPr>
          <w:lang w:val="ru-RU"/>
        </w:rPr>
        <w:sectPr w:rsidR="003E31EE" w:rsidRPr="000152F7" w:rsidSect="002040EF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6EAFE5DB" w14:textId="77777777" w:rsidR="003E31EE" w:rsidRPr="003D1EE1" w:rsidRDefault="0007315C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bookmarkStart w:id="4" w:name="_Toc124426195"/>
      <w:bookmarkStart w:id="5" w:name="block-25807306"/>
      <w:bookmarkEnd w:id="1"/>
      <w:bookmarkEnd w:id="4"/>
      <w:r w:rsidRPr="003D1EE1">
        <w:rPr>
          <w:rFonts w:ascii="Times New Roman" w:hAnsi="Times New Roman"/>
          <w:b/>
          <w:color w:val="0070C0"/>
          <w:sz w:val="28"/>
          <w:u w:val="single"/>
          <w:lang w:val="ru-RU"/>
        </w:rPr>
        <w:lastRenderedPageBreak/>
        <w:t xml:space="preserve">СОДЕРЖАНИЕ ОБУЧЕНИЯ </w:t>
      </w:r>
    </w:p>
    <w:p w14:paraId="6D11FEDD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666B4B4F" w14:textId="77777777" w:rsidR="003E31EE" w:rsidRPr="003D1EE1" w:rsidRDefault="0007315C">
      <w:pPr>
        <w:spacing w:after="0" w:line="264" w:lineRule="auto"/>
        <w:ind w:left="120"/>
        <w:jc w:val="both"/>
        <w:rPr>
          <w:color w:val="FF0000"/>
          <w:u w:val="single"/>
          <w:lang w:val="ru-RU"/>
        </w:rPr>
      </w:pPr>
      <w:r w:rsidRPr="003D1EE1">
        <w:rPr>
          <w:rFonts w:ascii="Times New Roman" w:hAnsi="Times New Roman"/>
          <w:b/>
          <w:color w:val="FF0000"/>
          <w:sz w:val="28"/>
          <w:u w:val="single"/>
          <w:lang w:val="ru-RU"/>
        </w:rPr>
        <w:t>10 КЛАСС</w:t>
      </w:r>
    </w:p>
    <w:p w14:paraId="3D350C9C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3731A0A1" w14:textId="77777777" w:rsidR="003E31EE" w:rsidRPr="000152F7" w:rsidRDefault="0007315C">
      <w:pPr>
        <w:spacing w:after="0" w:line="264" w:lineRule="auto"/>
        <w:ind w:left="120"/>
        <w:jc w:val="both"/>
        <w:rPr>
          <w:lang w:val="ru-RU"/>
        </w:rPr>
      </w:pPr>
      <w:r w:rsidRPr="003D1EE1">
        <w:rPr>
          <w:rFonts w:ascii="Times New Roman" w:hAnsi="Times New Roman"/>
          <w:b/>
          <w:color w:val="0070C0"/>
          <w:sz w:val="28"/>
          <w:lang w:val="ru-RU"/>
        </w:rPr>
        <w:t>Раздел 1. Физика и методы научного познания</w:t>
      </w:r>
    </w:p>
    <w:p w14:paraId="05EBFFC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 w14:paraId="49C147F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Моделирование физических явлений и процессов. Научные гипотезы. Физические законы и теории. Границы применимо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сти физических законов. Принцип соответствия. </w:t>
      </w:r>
    </w:p>
    <w:p w14:paraId="16F2CF8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Роль и место физики в формировании современной научной картины мира, в практической деятельности людей. </w:t>
      </w:r>
    </w:p>
    <w:p w14:paraId="7C10777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1EC3C8A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Аналоговые и цифровые измерительные приборы, компьютерные датчики.</w:t>
      </w:r>
    </w:p>
    <w:p w14:paraId="57F57FF7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003B03A5" w14:textId="77777777" w:rsidR="003E31EE" w:rsidRPr="003D1EE1" w:rsidRDefault="0007315C">
      <w:pPr>
        <w:spacing w:after="0" w:line="264" w:lineRule="auto"/>
        <w:ind w:left="120"/>
        <w:jc w:val="both"/>
        <w:rPr>
          <w:color w:val="0070C0"/>
          <w:u w:val="single"/>
          <w:lang w:val="ru-RU"/>
        </w:rPr>
      </w:pPr>
      <w:r w:rsidRPr="003D1EE1">
        <w:rPr>
          <w:rFonts w:ascii="Times New Roman" w:hAnsi="Times New Roman"/>
          <w:b/>
          <w:color w:val="0070C0"/>
          <w:sz w:val="28"/>
          <w:u w:val="single"/>
          <w:lang w:val="ru-RU"/>
        </w:rPr>
        <w:t>Раздел 2. Механика</w:t>
      </w:r>
    </w:p>
    <w:p w14:paraId="73078D68" w14:textId="77777777" w:rsidR="003E31EE" w:rsidRPr="003D1EE1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3D1EE1">
        <w:rPr>
          <w:rFonts w:ascii="Times New Roman" w:hAnsi="Times New Roman"/>
          <w:b/>
          <w:i/>
          <w:color w:val="0070C0"/>
          <w:sz w:val="28"/>
          <w:lang w:val="ru-RU"/>
        </w:rPr>
        <w:t>Тема</w:t>
      </w:r>
      <w:r w:rsidRPr="003D1EE1">
        <w:rPr>
          <w:rFonts w:ascii="Times New Roman" w:hAnsi="Times New Roman"/>
          <w:b/>
          <w:i/>
          <w:color w:val="0070C0"/>
          <w:sz w:val="28"/>
          <w:lang w:val="ru-RU"/>
        </w:rPr>
        <w:t xml:space="preserve"> 1. Кинематика </w:t>
      </w:r>
    </w:p>
    <w:p w14:paraId="03C8BF0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Относительность механического движения. Система отсчёта. Траектория. </w:t>
      </w:r>
    </w:p>
    <w:p w14:paraId="4755352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щений и сложение скоростей. </w:t>
      </w:r>
    </w:p>
    <w:p w14:paraId="2AE4E93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 w14:paraId="2AD2D65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Свободное падение. Ускорение свободного падения. </w:t>
      </w:r>
    </w:p>
    <w:p w14:paraId="7575A3C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Криволинейное движен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14:paraId="3D18801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спидометр, движение снарядов,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цепные и ремённые передачи.</w:t>
      </w:r>
    </w:p>
    <w:p w14:paraId="6FF64C1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56D108F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14:paraId="2C52791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Преобразование движений с использованием простых механизмов. </w:t>
      </w:r>
    </w:p>
    <w:p w14:paraId="72FC8DD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Падение тел в воздухе и в разреженном пространстве. </w:t>
      </w:r>
    </w:p>
    <w:p w14:paraId="5DDA888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14:paraId="23B4CD5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Измерение ускорения свободного падения.</w:t>
      </w:r>
    </w:p>
    <w:p w14:paraId="6A36F0E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14:paraId="58C3B2E4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B050"/>
          <w:lang w:val="ru-RU"/>
        </w:rPr>
      </w:pPr>
      <w:r w:rsidRPr="003D1EE1">
        <w:rPr>
          <w:rFonts w:ascii="Times New Roman" w:hAnsi="Times New Roman"/>
          <w:b/>
          <w:bCs/>
          <w:i/>
          <w:color w:val="00B050"/>
          <w:sz w:val="28"/>
          <w:lang w:val="ru-RU"/>
        </w:rPr>
        <w:t>Ученический эксперимент, лабораторные работы</w:t>
      </w:r>
    </w:p>
    <w:p w14:paraId="66B2B5C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неравномерного движения с целью опре</w:t>
      </w:r>
      <w:r w:rsidRPr="000152F7">
        <w:rPr>
          <w:rFonts w:ascii="Times New Roman" w:hAnsi="Times New Roman"/>
          <w:color w:val="000000"/>
          <w:sz w:val="28"/>
          <w:lang w:val="ru-RU"/>
        </w:rPr>
        <w:t>деления мгновенной скорости.</w:t>
      </w:r>
    </w:p>
    <w:p w14:paraId="70F4BB8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14:paraId="77CA3BB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движения шарика в вязкой жидкости.</w:t>
      </w:r>
    </w:p>
    <w:p w14:paraId="2463003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0152F7">
        <w:rPr>
          <w:rFonts w:ascii="Times New Roman" w:hAnsi="Times New Roman"/>
          <w:color w:val="000000"/>
          <w:sz w:val="28"/>
          <w:lang w:val="ru-RU"/>
        </w:rPr>
        <w:t>движения тела, брошенного горизонтально.</w:t>
      </w:r>
    </w:p>
    <w:p w14:paraId="050BA170" w14:textId="77777777" w:rsidR="003E31EE" w:rsidRPr="003D1EE1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3D1EE1">
        <w:rPr>
          <w:rFonts w:ascii="Times New Roman" w:hAnsi="Times New Roman"/>
          <w:b/>
          <w:i/>
          <w:color w:val="0070C0"/>
          <w:sz w:val="28"/>
          <w:lang w:val="ru-RU"/>
        </w:rPr>
        <w:t>Тема 2. Динамика</w:t>
      </w:r>
    </w:p>
    <w:p w14:paraId="2A3CF14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 Галилея. Первый закон Ньютона. Инерциальные системы отсчёта. </w:t>
      </w:r>
    </w:p>
    <w:p w14:paraId="7F01BF8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 Второй закон Ньютона для материальной точки. Третий закон Ньютона дл</w:t>
      </w:r>
      <w:r w:rsidRPr="000152F7">
        <w:rPr>
          <w:rFonts w:ascii="Times New Roman" w:hAnsi="Times New Roman"/>
          <w:color w:val="000000"/>
          <w:sz w:val="28"/>
          <w:lang w:val="ru-RU"/>
        </w:rPr>
        <w:t>я материальных точек.</w:t>
      </w:r>
    </w:p>
    <w:p w14:paraId="011CC25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Закон всемирного тяготения. Сила тяжести. Первая космическая скорость. </w:t>
      </w:r>
    </w:p>
    <w:p w14:paraId="4758042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</w:t>
      </w:r>
    </w:p>
    <w:p w14:paraId="16A34A3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Трение. Виды трения (покоя, скольжения, качения). Сила трения. Сухое трение. Сила трения скольжения и сила трения покоя. Коэ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ффициент трения. Сила сопротивления при движении тела в жидкости или газе. </w:t>
      </w:r>
    </w:p>
    <w:p w14:paraId="1164132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Поступательное и вращательное движение абсолютно твёрдого тела.</w:t>
      </w:r>
    </w:p>
    <w:p w14:paraId="4740795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Момент силы относительно оси вращения. Плечо силы. Условия равновесия твёрдого тела.</w:t>
      </w:r>
    </w:p>
    <w:p w14:paraId="0F7BF03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</w:t>
      </w:r>
      <w:r w:rsidRPr="000152F7">
        <w:rPr>
          <w:rFonts w:ascii="Times New Roman" w:hAnsi="Times New Roman"/>
          <w:color w:val="000000"/>
          <w:sz w:val="28"/>
          <w:lang w:val="ru-RU"/>
        </w:rPr>
        <w:t>ческое применение: подшипники, движение искусственных спутников.</w:t>
      </w:r>
    </w:p>
    <w:p w14:paraId="20BA9618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lang w:val="ru-RU"/>
        </w:rPr>
      </w:pPr>
      <w:r w:rsidRPr="003D1EE1">
        <w:rPr>
          <w:rFonts w:ascii="Times New Roman" w:hAnsi="Times New Roman"/>
          <w:b/>
          <w:bCs/>
          <w:i/>
          <w:color w:val="00B050"/>
          <w:sz w:val="28"/>
          <w:lang w:val="ru-RU"/>
        </w:rPr>
        <w:t>Демонстрации</w:t>
      </w:r>
    </w:p>
    <w:p w14:paraId="311CC7B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Явление инерции.</w:t>
      </w:r>
    </w:p>
    <w:p w14:paraId="3826D61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Сравнение масс взаимодействующих тел.</w:t>
      </w:r>
    </w:p>
    <w:p w14:paraId="44F091B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Второй закон Ньютона.</w:t>
      </w:r>
    </w:p>
    <w:p w14:paraId="5C13E7E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Измерение сил.</w:t>
      </w:r>
    </w:p>
    <w:p w14:paraId="02B3BC5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Сложение сил.</w:t>
      </w:r>
    </w:p>
    <w:p w14:paraId="444D3D6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Зависимость силы упругости от деформации.</w:t>
      </w:r>
    </w:p>
    <w:p w14:paraId="6238A20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Невесомость. Вес тела при </w:t>
      </w:r>
      <w:r w:rsidRPr="000152F7">
        <w:rPr>
          <w:rFonts w:ascii="Times New Roman" w:hAnsi="Times New Roman"/>
          <w:color w:val="000000"/>
          <w:sz w:val="28"/>
          <w:lang w:val="ru-RU"/>
        </w:rPr>
        <w:t>ускоренном подъёме и падении.</w:t>
      </w:r>
    </w:p>
    <w:p w14:paraId="31ACFE0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14:paraId="549AF6D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 Виды равновесия.</w:t>
      </w:r>
    </w:p>
    <w:p w14:paraId="57FC5FD5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B050"/>
          <w:lang w:val="ru-RU"/>
        </w:rPr>
      </w:pPr>
      <w:r w:rsidRPr="003D1EE1">
        <w:rPr>
          <w:rFonts w:ascii="Times New Roman" w:hAnsi="Times New Roman"/>
          <w:b/>
          <w:bCs/>
          <w:i/>
          <w:color w:val="00B050"/>
          <w:sz w:val="28"/>
          <w:lang w:val="ru-RU"/>
        </w:rPr>
        <w:t>Ученический эксперимент, лабораторные работы</w:t>
      </w:r>
    </w:p>
    <w:p w14:paraId="07F5646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движения бруска по наклонной плоскости.</w:t>
      </w:r>
    </w:p>
    <w:p w14:paraId="6C192D6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ругости, возникающих в пружине и резиновом образце, от их деформации. </w:t>
      </w:r>
    </w:p>
    <w:p w14:paraId="1CEF1FB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условий равновесия твёрдого тела, имеющего ось вращения.</w:t>
      </w:r>
    </w:p>
    <w:p w14:paraId="1CA13103" w14:textId="77777777" w:rsidR="003E31EE" w:rsidRPr="003D1EE1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3D1EE1">
        <w:rPr>
          <w:rFonts w:ascii="Times New Roman" w:hAnsi="Times New Roman"/>
          <w:b/>
          <w:i/>
          <w:color w:val="0070C0"/>
          <w:sz w:val="28"/>
          <w:lang w:val="ru-RU"/>
        </w:rPr>
        <w:t>Тема 3. Законы сохранения в механике</w:t>
      </w:r>
    </w:p>
    <w:p w14:paraId="6EE1FF0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Импульс материальной точки (тела), системы материальных точек. Импульс силы и </w:t>
      </w:r>
      <w:r w:rsidRPr="000152F7">
        <w:rPr>
          <w:rFonts w:ascii="Times New Roman" w:hAnsi="Times New Roman"/>
          <w:color w:val="000000"/>
          <w:sz w:val="28"/>
          <w:lang w:val="ru-RU"/>
        </w:rPr>
        <w:t>изменение импульса тела. Закон сохранения импульса. Реактивное движение.</w:t>
      </w:r>
    </w:p>
    <w:p w14:paraId="6F019F8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Работа силы. Мощность силы.</w:t>
      </w:r>
    </w:p>
    <w:p w14:paraId="2C53201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Кинетическая энергия материальной точки. Теорема об изменении кинетической энергии.</w:t>
      </w:r>
    </w:p>
    <w:p w14:paraId="0C02146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Потенциальная энергия. Потенциальная энергия упруго деформированной пружины. Потенциальная энергия тела вблизи поверхности Земли. </w:t>
      </w:r>
    </w:p>
    <w:p w14:paraId="46D5804B" w14:textId="77777777" w:rsidR="003E31EE" w:rsidRPr="003D1EE1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Потенциальные и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 xml:space="preserve"> силы. Связь работы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</w:t>
      </w:r>
      <w:r w:rsidRPr="003D1EE1">
        <w:rPr>
          <w:rFonts w:ascii="Times New Roman" w:hAnsi="Times New Roman"/>
          <w:color w:val="000000"/>
          <w:sz w:val="28"/>
          <w:lang w:val="ru-RU"/>
        </w:rPr>
        <w:t>Закон с</w:t>
      </w:r>
      <w:r w:rsidRPr="003D1EE1">
        <w:rPr>
          <w:rFonts w:ascii="Times New Roman" w:hAnsi="Times New Roman"/>
          <w:color w:val="000000"/>
          <w:sz w:val="28"/>
          <w:lang w:val="ru-RU"/>
        </w:rPr>
        <w:t>охранения механической энергии.</w:t>
      </w:r>
    </w:p>
    <w:p w14:paraId="07A7A50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Упругие и неупругие столкновения.</w:t>
      </w:r>
    </w:p>
    <w:p w14:paraId="4572A09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водомёт, копёр, пружинный пистолет, движение ракет.</w:t>
      </w:r>
    </w:p>
    <w:p w14:paraId="59885ACF" w14:textId="77777777" w:rsidR="003E31EE" w:rsidRPr="003D1EE1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3D1EE1">
        <w:rPr>
          <w:rFonts w:ascii="Times New Roman" w:hAnsi="Times New Roman"/>
          <w:i/>
          <w:color w:val="0070C0"/>
          <w:sz w:val="28"/>
          <w:lang w:val="ru-RU"/>
        </w:rPr>
        <w:t>Демонстрации</w:t>
      </w:r>
    </w:p>
    <w:p w14:paraId="5F10A4B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14:paraId="1C8CFC4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14:paraId="67B798F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Переход потенциальной </w:t>
      </w:r>
      <w:r w:rsidRPr="000152F7">
        <w:rPr>
          <w:rFonts w:ascii="Times New Roman" w:hAnsi="Times New Roman"/>
          <w:color w:val="000000"/>
          <w:sz w:val="28"/>
          <w:lang w:val="ru-RU"/>
        </w:rPr>
        <w:t>энергии в кинетическую и обратно.</w:t>
      </w:r>
    </w:p>
    <w:p w14:paraId="09744620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70C0"/>
          <w:lang w:val="ru-RU"/>
        </w:rPr>
      </w:pPr>
      <w:r w:rsidRPr="003D1EE1">
        <w:rPr>
          <w:rFonts w:ascii="Times New Roman" w:hAnsi="Times New Roman"/>
          <w:b/>
          <w:bCs/>
          <w:i/>
          <w:color w:val="0070C0"/>
          <w:sz w:val="28"/>
          <w:lang w:val="ru-RU"/>
        </w:rPr>
        <w:t>Ученический эксперимент, лабораторные работы</w:t>
      </w:r>
    </w:p>
    <w:p w14:paraId="4CB2FFE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Изучение абсолютно неупругого удара с помощью двух одинаковых нитяных маятников. </w:t>
      </w:r>
    </w:p>
    <w:p w14:paraId="0A104FA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связи работы силы с изменением механической энергии тела на примере растяжения рез</w:t>
      </w:r>
      <w:r w:rsidRPr="000152F7">
        <w:rPr>
          <w:rFonts w:ascii="Times New Roman" w:hAnsi="Times New Roman"/>
          <w:color w:val="000000"/>
          <w:sz w:val="28"/>
          <w:lang w:val="ru-RU"/>
        </w:rPr>
        <w:t>инового жгута.</w:t>
      </w:r>
    </w:p>
    <w:p w14:paraId="2ECCBAD9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7F28D000" w14:textId="77777777" w:rsidR="003E31EE" w:rsidRPr="003D1EE1" w:rsidRDefault="0007315C">
      <w:pPr>
        <w:spacing w:after="0" w:line="264" w:lineRule="auto"/>
        <w:ind w:left="120"/>
        <w:jc w:val="both"/>
        <w:rPr>
          <w:u w:val="single"/>
          <w:lang w:val="ru-RU"/>
        </w:rPr>
      </w:pPr>
      <w:r w:rsidRPr="003D1EE1">
        <w:rPr>
          <w:rFonts w:ascii="Times New Roman" w:hAnsi="Times New Roman"/>
          <w:b/>
          <w:color w:val="0070C0"/>
          <w:sz w:val="28"/>
          <w:u w:val="single"/>
          <w:lang w:val="ru-RU"/>
        </w:rPr>
        <w:t>Раздел 3. Молекулярная физика и термодинамика</w:t>
      </w:r>
    </w:p>
    <w:p w14:paraId="5BC0808A" w14:textId="77777777" w:rsidR="003E31EE" w:rsidRPr="003D1EE1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3D1EE1">
        <w:rPr>
          <w:rFonts w:ascii="Times New Roman" w:hAnsi="Times New Roman"/>
          <w:b/>
          <w:i/>
          <w:color w:val="00B0F0"/>
          <w:sz w:val="28"/>
          <w:lang w:val="ru-RU"/>
        </w:rPr>
        <w:t>Тема 1. Основы молекулярно-кинетической теории</w:t>
      </w:r>
    </w:p>
    <w:p w14:paraId="031027B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и их опытное обоснование. Броуновское движение. Диффузия. Характер движения и взаимодействия час</w:t>
      </w:r>
      <w:r w:rsidRPr="000152F7">
        <w:rPr>
          <w:rFonts w:ascii="Times New Roman" w:hAnsi="Times New Roman"/>
          <w:color w:val="000000"/>
          <w:sz w:val="28"/>
          <w:lang w:val="ru-RU"/>
        </w:rPr>
        <w:t>тиц вещества. Модели строения газов, жидкостей и 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 w14:paraId="1DD1764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Тепловое равновесие. Температура и её измерение. Шкала температур Цельсия.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B4060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Клапе</w:t>
      </w:r>
      <w:r w:rsidRPr="000152F7">
        <w:rPr>
          <w:rFonts w:ascii="Times New Roman" w:hAnsi="Times New Roman"/>
          <w:color w:val="000000"/>
          <w:sz w:val="28"/>
          <w:lang w:val="ru-RU"/>
        </w:rPr>
        <w:t>йрона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 xml:space="preserve">. Закон Дальтона.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 xml:space="preserve">: изотерма, изохора, изобара. </w:t>
      </w:r>
    </w:p>
    <w:p w14:paraId="2057D87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термометр, барометр.</w:t>
      </w:r>
    </w:p>
    <w:p w14:paraId="65172CBB" w14:textId="77777777" w:rsidR="003E31EE" w:rsidRPr="003D1EE1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3D1EE1">
        <w:rPr>
          <w:rFonts w:ascii="Times New Roman" w:hAnsi="Times New Roman"/>
          <w:i/>
          <w:color w:val="00B0F0"/>
          <w:sz w:val="28"/>
          <w:lang w:val="ru-RU"/>
        </w:rPr>
        <w:t>Демонстрации</w:t>
      </w:r>
    </w:p>
    <w:p w14:paraId="451BFF4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Опыты, доказываю</w:t>
      </w:r>
      <w:r w:rsidRPr="000152F7">
        <w:rPr>
          <w:rFonts w:ascii="Times New Roman" w:hAnsi="Times New Roman"/>
          <w:color w:val="000000"/>
          <w:sz w:val="28"/>
          <w:lang w:val="ru-RU"/>
        </w:rPr>
        <w:t>щие дискретное строение вещества, фотографии молекул органических соединений.</w:t>
      </w:r>
    </w:p>
    <w:p w14:paraId="5E1D8F4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Опыты по диффузии жидкостей и газов. </w:t>
      </w:r>
    </w:p>
    <w:p w14:paraId="2F0F598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Модель броуновского движения. </w:t>
      </w:r>
    </w:p>
    <w:p w14:paraId="7AE9B69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14:paraId="730E2A3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Опыты, доказывающие существование межмолекулярного взаимодействия.</w:t>
      </w:r>
    </w:p>
    <w:p w14:paraId="0177B50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Модель, иллюстрирующа</w:t>
      </w:r>
      <w:r w:rsidRPr="000152F7">
        <w:rPr>
          <w:rFonts w:ascii="Times New Roman" w:hAnsi="Times New Roman"/>
          <w:color w:val="000000"/>
          <w:sz w:val="28"/>
          <w:lang w:val="ru-RU"/>
        </w:rPr>
        <w:t>я природу давления газа на стенки сосуда.</w:t>
      </w:r>
    </w:p>
    <w:p w14:paraId="686907B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Опыты, иллюстрирующие уравнение состояния идеального газа,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>.</w:t>
      </w:r>
    </w:p>
    <w:p w14:paraId="205AC5F7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3D1EE1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55694DA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Определение массы воздуха в классной комнате на основе измерений объёма комнаты, давления и </w:t>
      </w:r>
      <w:r w:rsidRPr="000152F7">
        <w:rPr>
          <w:rFonts w:ascii="Times New Roman" w:hAnsi="Times New Roman"/>
          <w:color w:val="000000"/>
          <w:sz w:val="28"/>
          <w:lang w:val="ru-RU"/>
        </w:rPr>
        <w:t>температуры воздуха в ней.</w:t>
      </w:r>
    </w:p>
    <w:p w14:paraId="43D5C17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зависимости между параметрами состояния разреженного газа.</w:t>
      </w:r>
    </w:p>
    <w:p w14:paraId="7A6C918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3D1EE1">
        <w:rPr>
          <w:rFonts w:ascii="Times New Roman" w:hAnsi="Times New Roman"/>
          <w:b/>
          <w:i/>
          <w:color w:val="002060"/>
          <w:sz w:val="28"/>
          <w:lang w:val="ru-RU"/>
        </w:rPr>
        <w:t>Тема 2. Основы термодинамики</w:t>
      </w:r>
    </w:p>
    <w:p w14:paraId="3216EB7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Термодинамическая система. Внутренняя энергия термодинамической системы и способы её изменения. Количество теплоты и работа. Вну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тренняя энергия одноатомного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 </w:t>
      </w:r>
    </w:p>
    <w:p w14:paraId="3452FEF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Понятие об адиабатном процессе. Первый закон термодинамики. Применение первого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закона термодинамики к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изопроцессам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>. Графическая интерпретация работы газа.</w:t>
      </w:r>
    </w:p>
    <w:p w14:paraId="6F0CAE1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Второй закон термодинамики. Необратимость процессов в природе.</w:t>
      </w:r>
    </w:p>
    <w:p w14:paraId="54805A9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Тепловые машины. Принципы действия тепловых машин. Преобразования энергии в тепловых машинах. Коэффициент полезного д</w:t>
      </w:r>
      <w:r w:rsidRPr="000152F7">
        <w:rPr>
          <w:rFonts w:ascii="Times New Roman" w:hAnsi="Times New Roman"/>
          <w:color w:val="000000"/>
          <w:sz w:val="28"/>
          <w:lang w:val="ru-RU"/>
        </w:rPr>
        <w:t>ействия тепловой машины. Цикл Карно и его коэффициент полезного действия. Экологические проблемы теплоэнергетики.</w:t>
      </w:r>
    </w:p>
    <w:p w14:paraId="5B20146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практическое применение: двигатель внутреннего сгорания, бытовой холодильник, кондиционер.</w:t>
      </w:r>
    </w:p>
    <w:p w14:paraId="78BC243C" w14:textId="77777777" w:rsidR="003E31EE" w:rsidRPr="003D1EE1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3D1EE1">
        <w:rPr>
          <w:rFonts w:ascii="Times New Roman" w:hAnsi="Times New Roman"/>
          <w:i/>
          <w:color w:val="00B0F0"/>
          <w:sz w:val="28"/>
          <w:lang w:val="ru-RU"/>
        </w:rPr>
        <w:t>Демонстрации</w:t>
      </w:r>
    </w:p>
    <w:p w14:paraId="64C70A0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Изменение вну</w:t>
      </w:r>
      <w:r w:rsidRPr="000152F7">
        <w:rPr>
          <w:rFonts w:ascii="Times New Roman" w:hAnsi="Times New Roman"/>
          <w:color w:val="000000"/>
          <w:sz w:val="28"/>
          <w:lang w:val="ru-RU"/>
        </w:rPr>
        <w:t>тренней энергии тела при совершении работы: вылет пробки из бутылки под действием сжатого воздуха, нагревание эфира в латунной трубке путём трения (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видеодемонстрация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14:paraId="42D9A97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Изменение внутренней энергии (температуры) тела при теплопередаче.</w:t>
      </w:r>
    </w:p>
    <w:p w14:paraId="3346B65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Опыт по адиабатному </w:t>
      </w:r>
      <w:r w:rsidRPr="000152F7">
        <w:rPr>
          <w:rFonts w:ascii="Times New Roman" w:hAnsi="Times New Roman"/>
          <w:color w:val="000000"/>
          <w:sz w:val="28"/>
          <w:lang w:val="ru-RU"/>
        </w:rPr>
        <w:t>расширению воздуха (опыт с воздушным огнивом).</w:t>
      </w:r>
    </w:p>
    <w:p w14:paraId="3ACDCA0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Модели паровой турбины, двигателя внутреннего сгорания, реактивного двигателя.</w:t>
      </w:r>
    </w:p>
    <w:p w14:paraId="03CB23CB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3D1EE1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2328C24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14:paraId="6DB27CC7" w14:textId="77777777" w:rsidR="003E31EE" w:rsidRPr="003D1EE1" w:rsidRDefault="0007315C">
      <w:pPr>
        <w:spacing w:after="0" w:line="264" w:lineRule="auto"/>
        <w:ind w:firstLine="600"/>
        <w:jc w:val="both"/>
        <w:rPr>
          <w:color w:val="002060"/>
          <w:lang w:val="ru-RU"/>
        </w:rPr>
      </w:pPr>
      <w:r w:rsidRPr="003D1EE1">
        <w:rPr>
          <w:rFonts w:ascii="Times New Roman" w:hAnsi="Times New Roman"/>
          <w:b/>
          <w:i/>
          <w:color w:val="002060"/>
          <w:sz w:val="28"/>
          <w:lang w:val="ru-RU"/>
        </w:rPr>
        <w:t>Тема 3. Агрегатные состояния вещества. Фазовые перех</w:t>
      </w:r>
      <w:r w:rsidRPr="003D1EE1">
        <w:rPr>
          <w:rFonts w:ascii="Times New Roman" w:hAnsi="Times New Roman"/>
          <w:b/>
          <w:i/>
          <w:color w:val="002060"/>
          <w:sz w:val="28"/>
          <w:lang w:val="ru-RU"/>
        </w:rPr>
        <w:t>оды</w:t>
      </w:r>
    </w:p>
    <w:p w14:paraId="7369CDB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 </w:t>
      </w:r>
    </w:p>
    <w:p w14:paraId="3D059CD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свойств кристаллов. Жидкие кристаллы. Современные материалы. Плавление и кристаллизация. Удельная теплота плавления. Сублимация.</w:t>
      </w:r>
    </w:p>
    <w:p w14:paraId="1B5F3A0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14:paraId="2F41E86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практическое применение: гигрометр и психрометр, калориметр, технологии </w:t>
      </w:r>
      <w:r w:rsidRPr="000152F7">
        <w:rPr>
          <w:rFonts w:ascii="Times New Roman" w:hAnsi="Times New Roman"/>
          <w:color w:val="000000"/>
          <w:sz w:val="28"/>
          <w:lang w:val="ru-RU"/>
        </w:rPr>
        <w:t>получения современных материалов, в том числе наноматериалов, и нанотехнологии.</w:t>
      </w:r>
    </w:p>
    <w:p w14:paraId="0E7E54D3" w14:textId="77777777" w:rsidR="003E31EE" w:rsidRPr="003D1EE1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3D1EE1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1F88D11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14:paraId="5ECAEA5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Кипение при пониженном давлении.</w:t>
      </w:r>
    </w:p>
    <w:p w14:paraId="298C531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14:paraId="075D34A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нагревания и плавления кристаллического вещества.</w:t>
      </w:r>
    </w:p>
    <w:p w14:paraId="1DBA08E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Демонстрация </w:t>
      </w:r>
      <w:r w:rsidRPr="000152F7">
        <w:rPr>
          <w:rFonts w:ascii="Times New Roman" w:hAnsi="Times New Roman"/>
          <w:color w:val="000000"/>
          <w:sz w:val="28"/>
          <w:lang w:val="ru-RU"/>
        </w:rPr>
        <w:t>кристаллов.</w:t>
      </w:r>
    </w:p>
    <w:p w14:paraId="04F4EAD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42E1771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Измерение относительной влажности воздуха.</w:t>
      </w:r>
    </w:p>
    <w:p w14:paraId="5EA3AB43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47EE22B9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Раздел 4. Электродинамика</w:t>
      </w:r>
    </w:p>
    <w:p w14:paraId="15B6F6F1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i/>
          <w:color w:val="00B0F0"/>
          <w:sz w:val="28"/>
          <w:lang w:val="ru-RU"/>
        </w:rPr>
        <w:t>Тема 1. Электростатика</w:t>
      </w:r>
    </w:p>
    <w:p w14:paraId="272C25F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 </w:t>
      </w:r>
    </w:p>
    <w:p w14:paraId="63B920D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Взаимодействие зарядов. Закон Кулона. Точечный электрический заряд. Электрическое поле. Напряжённость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электрического поля. Принцип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суперпозиции электрических полей. Линии напряжённости электрического поля.</w:t>
      </w:r>
    </w:p>
    <w:p w14:paraId="502E979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Работа сил электростатического поля. Потенциал. Разность потенциалов. Проводники и диэлектрики в электростатическом поле. Диэлектрическая проницаемость.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7AB63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Электроёмкость. Конденсатор. Электроёмкость плоского конденсатора. Энергия заряженного конденсатора.</w:t>
      </w:r>
    </w:p>
    <w:p w14:paraId="4CACB8C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электроскоп, электрометр, электростатическая защита, заземление электроприборов, конденсатор, копировал</w:t>
      </w:r>
      <w:r w:rsidRPr="000152F7">
        <w:rPr>
          <w:rFonts w:ascii="Times New Roman" w:hAnsi="Times New Roman"/>
          <w:color w:val="000000"/>
          <w:sz w:val="28"/>
          <w:lang w:val="ru-RU"/>
        </w:rPr>
        <w:t>ьный аппарат, струйный принтер.</w:t>
      </w:r>
    </w:p>
    <w:p w14:paraId="193902CF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i/>
          <w:color w:val="00B0F0"/>
          <w:sz w:val="28"/>
          <w:lang w:val="ru-RU"/>
        </w:rPr>
        <w:t>Демонстрации</w:t>
      </w:r>
    </w:p>
    <w:p w14:paraId="3B2D7D3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Устройство и принцип действия электрометра.</w:t>
      </w:r>
    </w:p>
    <w:p w14:paraId="5B2A764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Взаимодействие наэлектризованных тел.</w:t>
      </w:r>
    </w:p>
    <w:p w14:paraId="0708A24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тел.</w:t>
      </w:r>
    </w:p>
    <w:p w14:paraId="7146CD9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</w:t>
      </w:r>
    </w:p>
    <w:p w14:paraId="444927F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Электростатическая защита.</w:t>
      </w:r>
    </w:p>
    <w:p w14:paraId="458F04F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Диэлектрики в электростатичес</w:t>
      </w:r>
      <w:r w:rsidRPr="000152F7">
        <w:rPr>
          <w:rFonts w:ascii="Times New Roman" w:hAnsi="Times New Roman"/>
          <w:color w:val="000000"/>
          <w:sz w:val="28"/>
          <w:lang w:val="ru-RU"/>
        </w:rPr>
        <w:t>ком поле.</w:t>
      </w:r>
    </w:p>
    <w:p w14:paraId="1ABEA0E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14:paraId="1E3036C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14:paraId="3AB16CB8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43A4AA2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Измерение электроёмкости конденсатора.</w:t>
      </w:r>
    </w:p>
    <w:p w14:paraId="1F2190A9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i/>
          <w:color w:val="0070C0"/>
          <w:sz w:val="28"/>
          <w:lang w:val="ru-RU"/>
        </w:rPr>
        <w:t>Тема</w:t>
      </w:r>
      <w:r w:rsidRPr="007D0D50">
        <w:rPr>
          <w:rFonts w:ascii="Times New Roman" w:hAnsi="Times New Roman"/>
          <w:b/>
          <w:i/>
          <w:color w:val="0070C0"/>
          <w:sz w:val="28"/>
          <w:lang w:val="ru-RU"/>
        </w:rPr>
        <w:t xml:space="preserve"> 2. Постоянный электрический ток. Токи в различных средах</w:t>
      </w:r>
    </w:p>
    <w:p w14:paraId="65B7771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 w14:paraId="4A60831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Напряжение. Закон Ома для участка цепи. </w:t>
      </w:r>
    </w:p>
    <w:p w14:paraId="739141F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 w14:paraId="269BDD2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Работа электрического тока. Закон Джоуля–Ленца. Мощность электрического тока. </w:t>
      </w:r>
    </w:p>
    <w:p w14:paraId="447FB49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Электродвижущая сила и внутреннее сопротивление </w:t>
      </w:r>
      <w:r w:rsidRPr="000152F7">
        <w:rPr>
          <w:rFonts w:ascii="Times New Roman" w:hAnsi="Times New Roman"/>
          <w:color w:val="000000"/>
          <w:sz w:val="28"/>
          <w:lang w:val="ru-RU"/>
        </w:rPr>
        <w:t>источника тока. Закон Ома для полной (замкнутой) электрической цепи. Короткое замыкание.</w:t>
      </w:r>
    </w:p>
    <w:p w14:paraId="723F46F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14:paraId="00924A3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</w:t>
      </w:r>
      <w:r w:rsidRPr="000152F7">
        <w:rPr>
          <w:rFonts w:ascii="Times New Roman" w:hAnsi="Times New Roman"/>
          <w:color w:val="000000"/>
          <w:sz w:val="28"/>
          <w:lang w:val="ru-RU"/>
        </w:rPr>
        <w:t>ков.</w:t>
      </w:r>
    </w:p>
    <w:p w14:paraId="0736341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0152F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0152F7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14:paraId="457A1A5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Электрический ток в растворах и расплавах электролитов. Электролитическая диссоциация. Электролиз.</w:t>
      </w:r>
    </w:p>
    <w:p w14:paraId="7851973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Электрический ток в газах. Самос</w:t>
      </w:r>
      <w:r w:rsidRPr="000152F7">
        <w:rPr>
          <w:rFonts w:ascii="Times New Roman" w:hAnsi="Times New Roman"/>
          <w:color w:val="000000"/>
          <w:sz w:val="28"/>
          <w:lang w:val="ru-RU"/>
        </w:rPr>
        <w:t>тоятельный и несамостоятельный разряд. Молния. Плазма.</w:t>
      </w:r>
    </w:p>
    <w:p w14:paraId="6D2226A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</w:t>
      </w:r>
      <w:r w:rsidRPr="000152F7">
        <w:rPr>
          <w:rFonts w:ascii="Times New Roman" w:hAnsi="Times New Roman"/>
          <w:color w:val="000000"/>
          <w:sz w:val="28"/>
          <w:lang w:val="ru-RU"/>
        </w:rPr>
        <w:t>рмисторы и фоторезисторы, полупроводниковый диод, гальваника.</w:t>
      </w:r>
    </w:p>
    <w:p w14:paraId="52313486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44B8D58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14:paraId="01E404D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14:paraId="239993E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Смешанное соединение проводников.</w:t>
      </w:r>
    </w:p>
    <w:p w14:paraId="55CCC84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Прямое из</w:t>
      </w:r>
      <w:r w:rsidRPr="000152F7">
        <w:rPr>
          <w:rFonts w:ascii="Times New Roman" w:hAnsi="Times New Roman"/>
          <w:color w:val="000000"/>
          <w:sz w:val="28"/>
          <w:lang w:val="ru-RU"/>
        </w:rPr>
        <w:t>мерение электродвижущей силы. Короткое замыкание гальванического элемента и оценка внутреннего сопротивления.</w:t>
      </w:r>
    </w:p>
    <w:p w14:paraId="2C2D6E0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14:paraId="65E372B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14:paraId="61B3A9D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14:paraId="4487B07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Односторонняя проводимость д</w:t>
      </w:r>
      <w:r w:rsidRPr="000152F7">
        <w:rPr>
          <w:rFonts w:ascii="Times New Roman" w:hAnsi="Times New Roman"/>
          <w:color w:val="000000"/>
          <w:sz w:val="28"/>
          <w:lang w:val="ru-RU"/>
        </w:rPr>
        <w:t>иода.</w:t>
      </w:r>
    </w:p>
    <w:p w14:paraId="248A9044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72CD46E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смешанного соединения резисторов.</w:t>
      </w:r>
    </w:p>
    <w:p w14:paraId="48263A0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Измерение электродвижущей силы источника тока и его внутреннего сопротивления.</w:t>
      </w:r>
    </w:p>
    <w:p w14:paraId="7D8DE3A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14:paraId="47638331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Межпредметные связи</w:t>
      </w:r>
    </w:p>
    <w:p w14:paraId="4FACBCA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курса физики базового уровня в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14:paraId="30CE21F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Межпредметные понятия</w:t>
      </w:r>
      <w:r w:rsidRPr="007D0D50">
        <w:rPr>
          <w:rFonts w:ascii="Times New Roman" w:hAnsi="Times New Roman"/>
          <w:b/>
          <w:bCs/>
          <w:color w:val="00B0F0"/>
          <w:sz w:val="28"/>
          <w:lang w:val="ru-RU"/>
        </w:rPr>
        <w:t>,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связанные с изучением методов научного познания: явление, научный факт, гипотеза, физическая величи</w:t>
      </w:r>
      <w:r w:rsidRPr="000152F7">
        <w:rPr>
          <w:rFonts w:ascii="Times New Roman" w:hAnsi="Times New Roman"/>
          <w:color w:val="000000"/>
          <w:sz w:val="28"/>
          <w:lang w:val="ru-RU"/>
        </w:rPr>
        <w:t>на, закон, теория, наблюдение, эксперимент, моделирование, модель, измерение.</w:t>
      </w:r>
    </w:p>
    <w:p w14:paraId="6EF8FB2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Математика: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</w:t>
      </w:r>
      <w:r w:rsidRPr="000152F7">
        <w:rPr>
          <w:rFonts w:ascii="Times New Roman" w:hAnsi="Times New Roman"/>
          <w:color w:val="000000"/>
          <w:sz w:val="28"/>
          <w:lang w:val="ru-RU"/>
        </w:rPr>
        <w:t>онометрическое тождество, векторы и их проекции на оси координат, сложение векторов.</w:t>
      </w:r>
    </w:p>
    <w:p w14:paraId="60C7265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Биология: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</w:t>
      </w:r>
      <w:r w:rsidRPr="000152F7">
        <w:rPr>
          <w:rFonts w:ascii="Times New Roman" w:hAnsi="Times New Roman"/>
          <w:color w:val="000000"/>
          <w:sz w:val="28"/>
          <w:lang w:val="ru-RU"/>
        </w:rPr>
        <w:t>оде.</w:t>
      </w:r>
    </w:p>
    <w:p w14:paraId="53177D8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Химия: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дискретное строение вещества, строение атомов и молекул, моль вещества, молярная масса, тепловые свойства твёрдых тел, жидкостей и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газов, электрические свойства металлов, электролитическая диссоциация, гальваника.</w:t>
      </w:r>
    </w:p>
    <w:p w14:paraId="473853C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География</w:t>
      </w:r>
      <w:r w:rsidRPr="000152F7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влажность воздуха, </w:t>
      </w:r>
      <w:r w:rsidRPr="000152F7">
        <w:rPr>
          <w:rFonts w:ascii="Times New Roman" w:hAnsi="Times New Roman"/>
          <w:color w:val="000000"/>
          <w:sz w:val="28"/>
          <w:lang w:val="ru-RU"/>
        </w:rPr>
        <w:t>ветры, барометр, термометр.</w:t>
      </w:r>
    </w:p>
    <w:p w14:paraId="56F3C78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Технология: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</w:t>
      </w:r>
      <w:r w:rsidRPr="000152F7">
        <w:rPr>
          <w:rFonts w:ascii="Times New Roman" w:hAnsi="Times New Roman"/>
          <w:color w:val="000000"/>
          <w:sz w:val="28"/>
          <w:lang w:val="ru-RU"/>
        </w:rPr>
        <w:t>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</w:t>
      </w:r>
      <w:r w:rsidRPr="000152F7">
        <w:rPr>
          <w:rFonts w:ascii="Times New Roman" w:hAnsi="Times New Roman"/>
          <w:color w:val="000000"/>
          <w:sz w:val="28"/>
          <w:lang w:val="ru-RU"/>
        </w:rPr>
        <w:t>ые приборы, гальваника.</w:t>
      </w:r>
    </w:p>
    <w:p w14:paraId="613B2B29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35F3B3EA" w14:textId="77777777" w:rsidR="003E31EE" w:rsidRPr="007D0D50" w:rsidRDefault="0007315C">
      <w:pPr>
        <w:spacing w:after="0" w:line="264" w:lineRule="auto"/>
        <w:ind w:left="120"/>
        <w:jc w:val="both"/>
        <w:rPr>
          <w:color w:val="FF0000"/>
          <w:u w:val="single"/>
          <w:lang w:val="ru-RU"/>
        </w:rPr>
      </w:pPr>
      <w:r w:rsidRPr="007D0D50">
        <w:rPr>
          <w:rFonts w:ascii="Times New Roman" w:hAnsi="Times New Roman"/>
          <w:b/>
          <w:color w:val="FF0000"/>
          <w:sz w:val="40"/>
          <w:szCs w:val="40"/>
          <w:u w:val="single"/>
          <w:lang w:val="ru-RU"/>
        </w:rPr>
        <w:t xml:space="preserve">11 </w:t>
      </w:r>
      <w:r w:rsidRPr="007D0D50">
        <w:rPr>
          <w:rFonts w:ascii="Times New Roman" w:hAnsi="Times New Roman"/>
          <w:b/>
          <w:color w:val="FF0000"/>
          <w:sz w:val="28"/>
          <w:u w:val="single"/>
          <w:lang w:val="ru-RU"/>
        </w:rPr>
        <w:t>КЛАСС</w:t>
      </w:r>
    </w:p>
    <w:p w14:paraId="6149E0B0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6A3DA11E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Раздел 4. Электродинамика</w:t>
      </w:r>
    </w:p>
    <w:p w14:paraId="595AEC4A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i/>
          <w:color w:val="0070C0"/>
          <w:sz w:val="28"/>
          <w:lang w:val="ru-RU"/>
        </w:rPr>
        <w:t>Тема 3. Магнитное поле. Электромагнитная индукция</w:t>
      </w:r>
    </w:p>
    <w:p w14:paraId="1027BE6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Постоянные магниты. Взаимодействие постоянных магнитов. Магнитное поле. Вектор магнитной индукции. Принцип суперпозиции магнитных полей. Линии </w:t>
      </w:r>
      <w:r w:rsidRPr="000152F7">
        <w:rPr>
          <w:rFonts w:ascii="Times New Roman" w:hAnsi="Times New Roman"/>
          <w:color w:val="000000"/>
          <w:sz w:val="28"/>
          <w:lang w:val="ru-RU"/>
        </w:rPr>
        <w:t>магнитной индукции. Картина линий магнитной индукции поля постоянных магнитов.</w:t>
      </w:r>
    </w:p>
    <w:p w14:paraId="5FC0685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током. Картина линий индукции магнитного поля длинного прямого проводника и замкнутого кольцевого проводника, катушки с током. Опыт Эрстеда. Взаимоде</w:t>
      </w:r>
      <w:r w:rsidRPr="000152F7">
        <w:rPr>
          <w:rFonts w:ascii="Times New Roman" w:hAnsi="Times New Roman"/>
          <w:color w:val="000000"/>
          <w:sz w:val="28"/>
          <w:lang w:val="ru-RU"/>
        </w:rPr>
        <w:t>йствие проводников с током.</w:t>
      </w:r>
    </w:p>
    <w:p w14:paraId="73705D5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Сила Ампера, её модуль и направление.</w:t>
      </w:r>
    </w:p>
    <w:p w14:paraId="38B9131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Сила Лоренца, её модуль и направление. Движение заряженной частицы в однородном магнитном поле. Работа силы Лоренца.</w:t>
      </w:r>
    </w:p>
    <w:p w14:paraId="2F1D4BD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Элек</w:t>
      </w:r>
      <w:r w:rsidRPr="000152F7">
        <w:rPr>
          <w:rFonts w:ascii="Times New Roman" w:hAnsi="Times New Roman"/>
          <w:color w:val="000000"/>
          <w:sz w:val="28"/>
          <w:lang w:val="ru-RU"/>
        </w:rPr>
        <w:t>тродвижущая сила индукции. Закон электромагнитной индукции Фарадея.</w:t>
      </w:r>
    </w:p>
    <w:p w14:paraId="11F2663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Вихревое электрическое поле. Электродвижущая сила индукции в проводнике, движущемся поступательно в однородном магнитном поле.</w:t>
      </w:r>
    </w:p>
    <w:p w14:paraId="1B475AC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14:paraId="1B71D97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Индуктивность. Явление самоиндукции. Электродв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ижущая сила самоиндукции. </w:t>
      </w:r>
    </w:p>
    <w:p w14:paraId="79AF550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14:paraId="565F033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14:paraId="160ACB5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практическое применение: постоянные магниты, электромагниты, электродвигатель, ускорители элементарных частиц, индукционная печь.</w:t>
      </w:r>
    </w:p>
    <w:p w14:paraId="3726ABB5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</w:t>
      </w: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ии</w:t>
      </w:r>
    </w:p>
    <w:p w14:paraId="61960AF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Опыт Эрстеда. </w:t>
      </w:r>
    </w:p>
    <w:p w14:paraId="542F286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Отклонение электронного пучка магнитным полем. </w:t>
      </w:r>
    </w:p>
    <w:p w14:paraId="302ECC1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Линии индукции магнитного поля.</w:t>
      </w:r>
    </w:p>
    <w:p w14:paraId="0E5971A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14:paraId="186A6DA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14:paraId="45FCC8C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14:paraId="0DAE52F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Явление электромагнитной индукции. </w:t>
      </w:r>
    </w:p>
    <w:p w14:paraId="73B229D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14:paraId="14FD1CD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Зависимость электродвижущей силы индукции от скорости изменения магнитного потока.</w:t>
      </w:r>
    </w:p>
    <w:p w14:paraId="4D47387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14:paraId="404D41EF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6EE7437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магнитного поля катушки с током.</w:t>
      </w:r>
    </w:p>
    <w:p w14:paraId="39141DA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14:paraId="53C3299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явления электромагнитной индукции.</w:t>
      </w:r>
    </w:p>
    <w:p w14:paraId="0120A650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5C98ED9A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Раздел 5. Колебания и волны</w:t>
      </w:r>
    </w:p>
    <w:p w14:paraId="71E02308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i/>
          <w:color w:val="00B0F0"/>
          <w:sz w:val="28"/>
          <w:lang w:val="ru-RU"/>
        </w:rPr>
        <w:t>Тема 1. Механические и электромагнитные колебания</w:t>
      </w:r>
    </w:p>
    <w:p w14:paraId="3EACD96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механические колебания. Гармонические колебания. Период, частота, амплитуда и фаза колебаний. Пр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ужинный маятник. Математический маятник. Уравнение гармонических колебаний. Превращение энергии при гармонических колебаниях. </w:t>
      </w:r>
    </w:p>
    <w:p w14:paraId="081D02B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Аналогия между механическими и элек</w:t>
      </w:r>
      <w:r w:rsidRPr="000152F7">
        <w:rPr>
          <w:rFonts w:ascii="Times New Roman" w:hAnsi="Times New Roman"/>
          <w:color w:val="000000"/>
          <w:sz w:val="28"/>
          <w:lang w:val="ru-RU"/>
        </w:rPr>
        <w:t>тромагнитными колебаниями. Формула Томсона. Закон сохранения энергии в идеальном колебательном контуре.</w:t>
      </w:r>
    </w:p>
    <w:p w14:paraId="5BFCCB3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</w:r>
    </w:p>
    <w:p w14:paraId="0C0DD0E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Переменный ток. Синусоидал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ьный переменный ток. Мощность переменного тока. Амплитудное и действующее значение силы тока и напряжения. </w:t>
      </w:r>
    </w:p>
    <w:p w14:paraId="0915184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Трансформатор. Производство, передача и потребление электрической энергии. Экологические риски при производстве электроэнергии. Культура использован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ия электроэнергии в повседневной жизни. </w:t>
      </w:r>
    </w:p>
    <w:p w14:paraId="0950F8C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электрический звонок, генератор переменного тока, линии электропередач.</w:t>
      </w:r>
    </w:p>
    <w:p w14:paraId="0265428A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lastRenderedPageBreak/>
        <w:t>Демонстрации</w:t>
      </w:r>
    </w:p>
    <w:p w14:paraId="01B663D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параметров колебательной системы (пружинный или математический маят</w:t>
      </w:r>
      <w:r w:rsidRPr="000152F7">
        <w:rPr>
          <w:rFonts w:ascii="Times New Roman" w:hAnsi="Times New Roman"/>
          <w:color w:val="000000"/>
          <w:sz w:val="28"/>
          <w:lang w:val="ru-RU"/>
        </w:rPr>
        <w:t>ник).</w:t>
      </w:r>
    </w:p>
    <w:p w14:paraId="4D21731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затухающих колебаний.</w:t>
      </w:r>
    </w:p>
    <w:p w14:paraId="174A3D5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свойств вынужденных колебаний.</w:t>
      </w:r>
    </w:p>
    <w:p w14:paraId="161FA63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14:paraId="5739737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14:paraId="5210498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Осциллограммы (зависимости силы тока и напряжения от времени) для электромагнитных колебаний.</w:t>
      </w:r>
    </w:p>
    <w:p w14:paraId="55E1354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Резонанс при после</w:t>
      </w:r>
      <w:r w:rsidRPr="000152F7">
        <w:rPr>
          <w:rFonts w:ascii="Times New Roman" w:hAnsi="Times New Roman"/>
          <w:color w:val="000000"/>
          <w:sz w:val="28"/>
          <w:lang w:val="ru-RU"/>
        </w:rPr>
        <w:t>довательном соединении резистора, катушки индуктивности и конденсатора.</w:t>
      </w:r>
    </w:p>
    <w:p w14:paraId="3BC4D27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Модель линии электропередачи.</w:t>
      </w:r>
    </w:p>
    <w:p w14:paraId="08CAB62A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63BB0CB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малых колебаний груза на нити от длины нити и массы груза.</w:t>
      </w:r>
    </w:p>
    <w:p w14:paraId="19E305A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Исследование </w:t>
      </w:r>
      <w:r w:rsidRPr="000152F7">
        <w:rPr>
          <w:rFonts w:ascii="Times New Roman" w:hAnsi="Times New Roman"/>
          <w:color w:val="000000"/>
          <w:sz w:val="28"/>
          <w:lang w:val="ru-RU"/>
        </w:rPr>
        <w:t>переменного тока в цепи из последовательно соединённых конденсатора, катушки и резистора.</w:t>
      </w:r>
    </w:p>
    <w:p w14:paraId="355C63E2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i/>
          <w:color w:val="00B0F0"/>
          <w:sz w:val="28"/>
          <w:lang w:val="ru-RU"/>
        </w:rPr>
        <w:t>Тема 2. Механические и электромагнитные волны</w:t>
      </w:r>
    </w:p>
    <w:p w14:paraId="34709FE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распространения. Период. Скорость распространения и длина волны. Поперечные и продольные </w:t>
      </w:r>
      <w:r w:rsidRPr="000152F7">
        <w:rPr>
          <w:rFonts w:ascii="Times New Roman" w:hAnsi="Times New Roman"/>
          <w:color w:val="000000"/>
          <w:sz w:val="28"/>
          <w:lang w:val="ru-RU"/>
        </w:rPr>
        <w:t>волны. Интерференция и дифракция механических волн.</w:t>
      </w:r>
    </w:p>
    <w:p w14:paraId="5FB25F3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14:paraId="58FBB11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Электромагнитные волны. Условия излучения электромагнитных волн. Взаимная ориентация векторов </w:t>
      </w:r>
      <w:r>
        <w:rPr>
          <w:rFonts w:ascii="Times New Roman" w:hAnsi="Times New Roman"/>
          <w:color w:val="000000"/>
          <w:sz w:val="28"/>
        </w:rPr>
        <w:t>E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в электромагнитной волне. Свойства эл</w:t>
      </w:r>
      <w:r w:rsidRPr="000152F7">
        <w:rPr>
          <w:rFonts w:ascii="Times New Roman" w:hAnsi="Times New Roman"/>
          <w:color w:val="000000"/>
          <w:sz w:val="28"/>
          <w:lang w:val="ru-RU"/>
        </w:rPr>
        <w:t>ектромагнитных волн: отражение, преломление, поляризация, дифракция, интерференция. Скорость электромагнитных волн.</w:t>
      </w:r>
    </w:p>
    <w:p w14:paraId="4AC4F58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14:paraId="010CFF4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14:paraId="6AAA5DE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Электромагн</w:t>
      </w:r>
      <w:r w:rsidRPr="000152F7">
        <w:rPr>
          <w:rFonts w:ascii="Times New Roman" w:hAnsi="Times New Roman"/>
          <w:color w:val="000000"/>
          <w:sz w:val="28"/>
          <w:lang w:val="ru-RU"/>
        </w:rPr>
        <w:t>итное загрязнение окружающей среды.</w:t>
      </w:r>
    </w:p>
    <w:p w14:paraId="24E20EB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ультразвуковая диагностика в технике и медицине, радар, радиоприёмник, телевизор, антенна, телефон, СВЧ-печь.</w:t>
      </w:r>
    </w:p>
    <w:p w14:paraId="0F5C2C19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5E1480D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Образование и распрост</w:t>
      </w:r>
      <w:r w:rsidRPr="000152F7">
        <w:rPr>
          <w:rFonts w:ascii="Times New Roman" w:hAnsi="Times New Roman"/>
          <w:color w:val="000000"/>
          <w:sz w:val="28"/>
          <w:lang w:val="ru-RU"/>
        </w:rPr>
        <w:t>ранение поперечных и продольных волн.</w:t>
      </w:r>
    </w:p>
    <w:p w14:paraId="539F961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14:paraId="2C4CDB7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14:paraId="1B8C8DD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14:paraId="7A2B607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Звуковой резонанс.</w:t>
      </w:r>
    </w:p>
    <w:p w14:paraId="6D21188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Наблюдение связи громкости звука и высоты тона с ам</w:t>
      </w:r>
      <w:r w:rsidRPr="000152F7">
        <w:rPr>
          <w:rFonts w:ascii="Times New Roman" w:hAnsi="Times New Roman"/>
          <w:color w:val="000000"/>
          <w:sz w:val="28"/>
          <w:lang w:val="ru-RU"/>
        </w:rPr>
        <w:t>плитудой и частотой колебаний.</w:t>
      </w:r>
    </w:p>
    <w:p w14:paraId="29B82A0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14:paraId="1931F131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i/>
          <w:color w:val="00B0F0"/>
          <w:sz w:val="28"/>
          <w:lang w:val="ru-RU"/>
        </w:rPr>
        <w:t>Тема 3. Оптика</w:t>
      </w:r>
    </w:p>
    <w:p w14:paraId="2BFEAEA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Геометрическая оптика. Прямолинейное распространение света в однородной среде. Луч света. Точечный исто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чник света. </w:t>
      </w:r>
    </w:p>
    <w:p w14:paraId="648026C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Отражение света. Законы отражения света. Построение изображений в плоском зеркале. </w:t>
      </w:r>
    </w:p>
    <w:p w14:paraId="235D34E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Полное внутреннее отражение. Предельный угол полного внутреннего отражения.</w:t>
      </w:r>
    </w:p>
    <w:p w14:paraId="49C4599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Дис</w:t>
      </w:r>
      <w:r w:rsidRPr="000152F7">
        <w:rPr>
          <w:rFonts w:ascii="Times New Roman" w:hAnsi="Times New Roman"/>
          <w:color w:val="000000"/>
          <w:sz w:val="28"/>
          <w:lang w:val="ru-RU"/>
        </w:rPr>
        <w:t>персия света. Сложный состав белого света. Цвет.</w:t>
      </w:r>
    </w:p>
    <w:p w14:paraId="0CAEBCF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Построение изображений в собирающих и рассеивающих линзах. Формула тонкой линзы. Увеличение, даваемое линзой</w:t>
      </w:r>
      <w:r w:rsidRPr="000152F7">
        <w:rPr>
          <w:rFonts w:ascii="Times New Roman" w:hAnsi="Times New Roman"/>
          <w:color w:val="000000"/>
          <w:sz w:val="28"/>
          <w:lang w:val="ru-RU"/>
        </w:rPr>
        <w:t>.</w:t>
      </w:r>
    </w:p>
    <w:p w14:paraId="269537C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14:paraId="4589055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синфазных когерентных источников.</w:t>
      </w:r>
    </w:p>
    <w:p w14:paraId="349F8C3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Дифракция света. Дифракционная </w:t>
      </w:r>
      <w:r w:rsidRPr="000152F7">
        <w:rPr>
          <w:rFonts w:ascii="Times New Roman" w:hAnsi="Times New Roman"/>
          <w:color w:val="000000"/>
          <w:sz w:val="28"/>
          <w:lang w:val="ru-RU"/>
        </w:rPr>
        <w:t>решётка. Условие наблюдения главных максимумов при падении монохроматического света на дифракционную решётку.</w:t>
      </w:r>
    </w:p>
    <w:p w14:paraId="67D3D6A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14:paraId="44DDA97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очки, лупа, фотоаппарат, проекционный аппарат, микроскоп, телескоп, волоконна</w:t>
      </w:r>
      <w:r w:rsidRPr="000152F7">
        <w:rPr>
          <w:rFonts w:ascii="Times New Roman" w:hAnsi="Times New Roman"/>
          <w:color w:val="000000"/>
          <w:sz w:val="28"/>
          <w:lang w:val="ru-RU"/>
        </w:rPr>
        <w:t>я оптика, дифракционная решётка, поляроид.</w:t>
      </w:r>
    </w:p>
    <w:p w14:paraId="06BC19CC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7936647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Прямолинейное распространение, отражение и преломление света. Оптические приборы.</w:t>
      </w:r>
    </w:p>
    <w:p w14:paraId="36B96D1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Полное внутреннее отражение. Модель световода.</w:t>
      </w:r>
    </w:p>
    <w:p w14:paraId="029B045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14:paraId="10034B0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Модели микроскопа, </w:t>
      </w:r>
      <w:r w:rsidRPr="000152F7">
        <w:rPr>
          <w:rFonts w:ascii="Times New Roman" w:hAnsi="Times New Roman"/>
          <w:color w:val="000000"/>
          <w:sz w:val="28"/>
          <w:lang w:val="ru-RU"/>
        </w:rPr>
        <w:t>телескопа.</w:t>
      </w:r>
    </w:p>
    <w:p w14:paraId="69627DA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14:paraId="027B30E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14:paraId="4B10FC5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14:paraId="65AC91C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Получение спектра с помощью призмы.</w:t>
      </w:r>
    </w:p>
    <w:p w14:paraId="28628FA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Получение спектра с помощью дифракционной решётки.</w:t>
      </w:r>
    </w:p>
    <w:p w14:paraId="682D271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поляризации света.</w:t>
      </w:r>
    </w:p>
    <w:p w14:paraId="2741BD7B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</w:t>
      </w: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аботы</w:t>
      </w:r>
    </w:p>
    <w:p w14:paraId="200ED18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14:paraId="73890A9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14:paraId="6B677DC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дисперсии света.</w:t>
      </w:r>
    </w:p>
    <w:p w14:paraId="7C50DCC8" w14:textId="77777777" w:rsidR="003E31EE" w:rsidRPr="007D0D50" w:rsidRDefault="003E31EE">
      <w:pPr>
        <w:spacing w:after="0" w:line="264" w:lineRule="auto"/>
        <w:ind w:left="120"/>
        <w:jc w:val="both"/>
        <w:rPr>
          <w:color w:val="00B0F0"/>
          <w:lang w:val="ru-RU"/>
        </w:rPr>
      </w:pPr>
    </w:p>
    <w:p w14:paraId="4532EC5A" w14:textId="77777777" w:rsidR="003E31EE" w:rsidRPr="007D0D50" w:rsidRDefault="0007315C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Раздел 6. Основы специальной теории относительности</w:t>
      </w:r>
    </w:p>
    <w:p w14:paraId="4DA210B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</w:t>
      </w:r>
      <w:r w:rsidRPr="000152F7">
        <w:rPr>
          <w:rFonts w:ascii="Times New Roman" w:hAnsi="Times New Roman"/>
          <w:color w:val="000000"/>
          <w:sz w:val="28"/>
          <w:lang w:val="ru-RU"/>
        </w:rPr>
        <w:t>ости: инвариантность модуля скорости света в вакууме, принцип относительности Эйнштейна.</w:t>
      </w:r>
    </w:p>
    <w:p w14:paraId="5D68E68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Относительность одновременности. Замедление времени и сокращение длины.</w:t>
      </w:r>
    </w:p>
    <w:p w14:paraId="1C61521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14:paraId="5C961B6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</w:t>
      </w:r>
      <w:r w:rsidRPr="000152F7">
        <w:rPr>
          <w:rFonts w:ascii="Times New Roman" w:hAnsi="Times New Roman"/>
          <w:color w:val="000000"/>
          <w:sz w:val="28"/>
          <w:lang w:val="ru-RU"/>
        </w:rPr>
        <w:t>тицы. Энергия покоя.</w:t>
      </w:r>
    </w:p>
    <w:p w14:paraId="05A65EB2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5A8B7415" w14:textId="77777777" w:rsidR="003E31EE" w:rsidRPr="007D0D50" w:rsidRDefault="0007315C">
      <w:pPr>
        <w:spacing w:after="0" w:line="264" w:lineRule="auto"/>
        <w:ind w:left="12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Раздел 7. Квантовая физика</w:t>
      </w:r>
    </w:p>
    <w:p w14:paraId="32F123EB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i/>
          <w:color w:val="00B0F0"/>
          <w:sz w:val="28"/>
          <w:lang w:val="ru-RU"/>
        </w:rPr>
        <w:t>Тема 1. Элементы квантовой оптики</w:t>
      </w:r>
    </w:p>
    <w:p w14:paraId="67FBC37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Фотоны. Формула Планка связи энергии фотона с его частотой. Энергия и импульс фотона. </w:t>
      </w:r>
    </w:p>
    <w:p w14:paraId="4087797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Открытие и исследование фотоэффекта. Опыты А. Г. Столетова. Законы фотоэффекта. </w:t>
      </w:r>
      <w:r w:rsidRPr="000152F7">
        <w:rPr>
          <w:rFonts w:ascii="Times New Roman" w:hAnsi="Times New Roman"/>
          <w:color w:val="000000"/>
          <w:sz w:val="28"/>
          <w:lang w:val="ru-RU"/>
        </w:rPr>
        <w:t>Уравнение Эйнштейна для фотоэффекта. «Красная граница» фотоэффекта.</w:t>
      </w:r>
    </w:p>
    <w:p w14:paraId="284A8E2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Давление света. Опыты П. Н. Лебедева.</w:t>
      </w:r>
    </w:p>
    <w:p w14:paraId="4F3C97E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Химическое действие света.</w:t>
      </w:r>
    </w:p>
    <w:p w14:paraId="629B7C8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фотоэлемент, фотодатчик, солнечная батарея, светодиод.</w:t>
      </w:r>
    </w:p>
    <w:p w14:paraId="02057FE5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28082BC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14:paraId="5C84B5A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Исследование законов внешнего фотоэффекта. </w:t>
      </w:r>
    </w:p>
    <w:p w14:paraId="6A3AC81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14:paraId="6C1C4D6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14:paraId="14D1C009" w14:textId="77777777" w:rsidR="003E31EE" w:rsidRPr="007D0D50" w:rsidRDefault="0007315C">
      <w:pPr>
        <w:spacing w:after="0" w:line="264" w:lineRule="auto"/>
        <w:ind w:firstLine="600"/>
        <w:jc w:val="both"/>
        <w:rPr>
          <w:b/>
          <w:color w:val="00B0F0"/>
          <w:lang w:val="ru-RU"/>
        </w:rPr>
      </w:pPr>
      <w:r w:rsidRPr="007D0D50">
        <w:rPr>
          <w:rFonts w:ascii="Times New Roman" w:hAnsi="Times New Roman"/>
          <w:b/>
          <w:i/>
          <w:color w:val="00B0F0"/>
          <w:sz w:val="28"/>
          <w:lang w:val="ru-RU"/>
        </w:rPr>
        <w:t>Тема 2. Строение атома</w:t>
      </w:r>
    </w:p>
    <w:p w14:paraId="4DC0D07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Модель атома Томсона. Опыты Резерфорда по рассеянию </w:t>
      </w:r>
      <w:r>
        <w:rPr>
          <w:rFonts w:ascii="Times New Roman" w:hAnsi="Times New Roman"/>
          <w:color w:val="000000"/>
          <w:sz w:val="28"/>
        </w:rPr>
        <w:t>α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-частиц. Планетарная модель атома. Постулаты Бора. Излучени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е и поглощение фотонов при переходе атома с одного уровня энергии на другой. Виды спектров. Спектр уровней энергии атома водорода. </w:t>
      </w:r>
    </w:p>
    <w:p w14:paraId="790B469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Волновые свойства частиц. Волны де Бройля. Корпускулярно-волновой дуализм. </w:t>
      </w:r>
    </w:p>
    <w:p w14:paraId="40A0005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Спонтанное и вынужденное излучение. </w:t>
      </w:r>
    </w:p>
    <w:p w14:paraId="553B1D8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Технические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устройства и практическое применение: спектральный анализ (спектроскоп), лазер, квантовый компьютер.</w:t>
      </w:r>
    </w:p>
    <w:p w14:paraId="57E93FF3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2A47410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14:paraId="0A970ED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Определение длины волны лазера.</w:t>
      </w:r>
    </w:p>
    <w:p w14:paraId="6020879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 излучения.</w:t>
      </w:r>
    </w:p>
    <w:p w14:paraId="5AFED55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Лазер.</w:t>
      </w:r>
    </w:p>
    <w:p w14:paraId="7D4B65DC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</w:t>
      </w:r>
      <w:r w:rsidRPr="000152F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 xml:space="preserve">эксперимент, </w:t>
      </w: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лабораторные работы</w:t>
      </w:r>
    </w:p>
    <w:p w14:paraId="508FA16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14:paraId="312FEF9E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i/>
          <w:color w:val="0070C0"/>
          <w:sz w:val="28"/>
          <w:lang w:val="ru-RU"/>
        </w:rPr>
        <w:t>Тема 3. Атомное ядро</w:t>
      </w:r>
    </w:p>
    <w:p w14:paraId="17085C4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Эксперименты, доказывающие сложность строения ядра. Открытие радиоактивности. Опыты Резерфорда по определению состава радиоактивного излучения. Свойства альфа-, бета-, гамма-излучения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. Влияние радиоактивности на живые организмы. </w:t>
      </w:r>
    </w:p>
    <w:p w14:paraId="36C8445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Открытие протона и нейтрона. Нуклонная модель ядра Гейзенберга–Иваненко. Заряд ядра. Массовое число ядра. Изотопы. </w:t>
      </w:r>
    </w:p>
    <w:p w14:paraId="3BF29AD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Альфа-распад. Электронный и позитронный бета-распад. Гамма-излучение. Закон радиоактивного ра</w:t>
      </w:r>
      <w:r w:rsidRPr="000152F7">
        <w:rPr>
          <w:rFonts w:ascii="Times New Roman" w:hAnsi="Times New Roman"/>
          <w:color w:val="000000"/>
          <w:sz w:val="28"/>
          <w:lang w:val="ru-RU"/>
        </w:rPr>
        <w:t>спада.</w:t>
      </w:r>
    </w:p>
    <w:p w14:paraId="652A1C4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14:paraId="1B8B3C7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Ядерные реакции. Деление и синтез ядер.</w:t>
      </w:r>
    </w:p>
    <w:p w14:paraId="479B59F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Ядерный реактор. Термоядерный синтез. Проблемы и перспективы ядерной энергетики. Экологические аспекты ядерной энергетики.</w:t>
      </w:r>
    </w:p>
    <w:p w14:paraId="2DD6AC6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Элементарные частицы.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Открытие позитрона. </w:t>
      </w:r>
    </w:p>
    <w:p w14:paraId="1F9FA45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Методы наблюдения и регистрации элементарных частиц.</w:t>
      </w:r>
    </w:p>
    <w:p w14:paraId="4A70395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Единство физической картины мира.</w:t>
      </w:r>
    </w:p>
    <w:p w14:paraId="4E542D4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дозиметр, камера Вильсона, ядерный реактор, атомная бомба.</w:t>
      </w:r>
    </w:p>
    <w:p w14:paraId="0E5A9806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Демонстрации</w:t>
      </w:r>
    </w:p>
    <w:p w14:paraId="4486E8B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Счётчик ионизирующих частиц.</w:t>
      </w:r>
    </w:p>
    <w:p w14:paraId="069B43E0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B0F0"/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Ученический эксперимент, лабораторные работы</w:t>
      </w:r>
    </w:p>
    <w:p w14:paraId="0D87981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14:paraId="25E31256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13432E82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Раздел 8. Элементы астрономии и астрофизики</w:t>
      </w:r>
    </w:p>
    <w:p w14:paraId="135BECB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Этапы развития астрономии. Прикладное и мировоззренческое значение астр</w:t>
      </w:r>
      <w:r w:rsidRPr="000152F7">
        <w:rPr>
          <w:rFonts w:ascii="Times New Roman" w:hAnsi="Times New Roman"/>
          <w:color w:val="000000"/>
          <w:sz w:val="28"/>
          <w:lang w:val="ru-RU"/>
        </w:rPr>
        <w:t>ономии.</w:t>
      </w:r>
    </w:p>
    <w:p w14:paraId="4895313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14:paraId="1E8E448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14:paraId="52E6D8D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Звёзды, их основные характеристики. Диаграмма «спектральный класс –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светимость». Звёзды гл</w:t>
      </w:r>
      <w:r w:rsidRPr="000152F7">
        <w:rPr>
          <w:rFonts w:ascii="Times New Roman" w:hAnsi="Times New Roman"/>
          <w:color w:val="000000"/>
          <w:sz w:val="28"/>
          <w:lang w:val="ru-RU"/>
        </w:rPr>
        <w:t>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14:paraId="7D18762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</w:t>
      </w:r>
      <w:r w:rsidRPr="000152F7">
        <w:rPr>
          <w:rFonts w:ascii="Times New Roman" w:hAnsi="Times New Roman"/>
          <w:color w:val="000000"/>
          <w:sz w:val="28"/>
          <w:lang w:val="ru-RU"/>
        </w:rPr>
        <w:t>вижение Солнца в Галактике. Типы галактик. Радиогалактики и квазары. Чёрные дыры в ядрах галактик.</w:t>
      </w:r>
    </w:p>
    <w:p w14:paraId="2E78D6A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14:paraId="6CCEEE6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Масштабная структура Вселенной. Метагалактика. </w:t>
      </w:r>
    </w:p>
    <w:p w14:paraId="599DA2D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14:paraId="0F7BEFE4" w14:textId="77777777" w:rsidR="003E31EE" w:rsidRPr="007D0D50" w:rsidRDefault="0007315C">
      <w:pPr>
        <w:spacing w:after="0" w:line="264" w:lineRule="auto"/>
        <w:ind w:firstLine="600"/>
        <w:jc w:val="both"/>
        <w:rPr>
          <w:b/>
          <w:bCs/>
          <w:color w:val="0070C0"/>
          <w:lang w:val="ru-RU"/>
        </w:rPr>
      </w:pPr>
      <w:r w:rsidRPr="007D0D50">
        <w:rPr>
          <w:rFonts w:ascii="Times New Roman" w:hAnsi="Times New Roman"/>
          <w:b/>
          <w:bCs/>
          <w:i/>
          <w:color w:val="0070C0"/>
          <w:sz w:val="28"/>
          <w:lang w:val="ru-RU"/>
        </w:rPr>
        <w:t>Ученические наблюдения</w:t>
      </w:r>
    </w:p>
    <w:p w14:paraId="20AEA7A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Наблюдения невооружённым глазом с использованием компьютерных приложений для определения положения небесных объектов на конкретную дату: основные созвезд</w:t>
      </w:r>
      <w:r w:rsidRPr="000152F7">
        <w:rPr>
          <w:rFonts w:ascii="Times New Roman" w:hAnsi="Times New Roman"/>
          <w:color w:val="000000"/>
          <w:sz w:val="28"/>
          <w:lang w:val="ru-RU"/>
        </w:rPr>
        <w:t>ия Северного полушария и яркие звёзды.</w:t>
      </w:r>
    </w:p>
    <w:p w14:paraId="6761FFB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Млечного Пути.</w:t>
      </w:r>
    </w:p>
    <w:p w14:paraId="359AFD39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Обобщающее повторение</w:t>
      </w:r>
    </w:p>
    <w:p w14:paraId="15F137F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в современной научной картине мира,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14:paraId="61FCEAC6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Межпредметные связи</w:t>
      </w:r>
    </w:p>
    <w:p w14:paraId="3EC7AB4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Изучение курса физик</w:t>
      </w:r>
      <w:r w:rsidRPr="000152F7">
        <w:rPr>
          <w:rFonts w:ascii="Times New Roman" w:hAnsi="Times New Roman"/>
          <w:color w:val="000000"/>
          <w:sz w:val="28"/>
          <w:lang w:val="ru-RU"/>
        </w:rPr>
        <w:t>и базового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14:paraId="0D02E4F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i/>
          <w:color w:val="00B0F0"/>
          <w:sz w:val="28"/>
          <w:lang w:val="ru-RU"/>
        </w:rPr>
        <w:t>Межпредметные понятия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, </w:t>
      </w:r>
      <w:r w:rsidRPr="000152F7">
        <w:rPr>
          <w:rFonts w:ascii="Times New Roman" w:hAnsi="Times New Roman"/>
          <w:color w:val="000000"/>
          <w:sz w:val="28"/>
          <w:lang w:val="ru-RU"/>
        </w:rPr>
        <w:t>связанные с изучением методов научного познания: явление, научный факт, гипотеза</w:t>
      </w:r>
      <w:r w:rsidRPr="000152F7">
        <w:rPr>
          <w:rFonts w:ascii="Times New Roman" w:hAnsi="Times New Roman"/>
          <w:color w:val="000000"/>
          <w:sz w:val="28"/>
          <w:lang w:val="ru-RU"/>
        </w:rPr>
        <w:t>, физическая величина, закон, теория, наблюдение, эксперимент, моделирование, модель, измерение.</w:t>
      </w:r>
    </w:p>
    <w:p w14:paraId="4315A7B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Математика: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решение системы уравнений, тригонометрические функции: синус, косинус, тангенс, котангенс, основное тригонометрическое тождество, векторы и их прое</w:t>
      </w:r>
      <w:r w:rsidRPr="000152F7">
        <w:rPr>
          <w:rFonts w:ascii="Times New Roman" w:hAnsi="Times New Roman"/>
          <w:color w:val="000000"/>
          <w:sz w:val="28"/>
          <w:lang w:val="ru-RU"/>
        </w:rPr>
        <w:t>кции на оси координат, сложение векторов, производные элементарных функций, признаки подобия треугольников, определение площади плоских фигур и объёма тел.</w:t>
      </w:r>
    </w:p>
    <w:p w14:paraId="30D04A8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Биология: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электрические явления в живой природе, колебательные движения в живой природе, оптические </w:t>
      </w:r>
      <w:r w:rsidRPr="000152F7">
        <w:rPr>
          <w:rFonts w:ascii="Times New Roman" w:hAnsi="Times New Roman"/>
          <w:color w:val="000000"/>
          <w:sz w:val="28"/>
          <w:lang w:val="ru-RU"/>
        </w:rPr>
        <w:t>явления в живой природе, действие радиации на живые организмы.</w:t>
      </w:r>
    </w:p>
    <w:p w14:paraId="41C92E6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lastRenderedPageBreak/>
        <w:t>Химия: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14:paraId="5E07340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География: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магнитные полюса Земли, залежи магнитных </w:t>
      </w:r>
      <w:r w:rsidRPr="000152F7">
        <w:rPr>
          <w:rFonts w:ascii="Times New Roman" w:hAnsi="Times New Roman"/>
          <w:color w:val="000000"/>
          <w:sz w:val="28"/>
          <w:lang w:val="ru-RU"/>
        </w:rPr>
        <w:t>руд, фотосъёмка земной поверхности, предсказание землетрясений.</w:t>
      </w:r>
    </w:p>
    <w:p w14:paraId="556423B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7D0D50">
        <w:rPr>
          <w:rFonts w:ascii="Times New Roman" w:hAnsi="Times New Roman"/>
          <w:b/>
          <w:bCs/>
          <w:i/>
          <w:color w:val="00B0F0"/>
          <w:sz w:val="28"/>
          <w:lang w:val="ru-RU"/>
        </w:rPr>
        <w:t>Технология: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линии электропередач, генератор переменного тока, электродвигатель, индукционная печь, радар, радиоприёмник, телевизор, антенна, телефон, СВЧ-печь, проекционный аппарат, волоконная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оптика, солнечная батарея.</w:t>
      </w:r>
    </w:p>
    <w:p w14:paraId="7DBA491D" w14:textId="77777777" w:rsidR="003E31EE" w:rsidRPr="000152F7" w:rsidRDefault="003E31EE">
      <w:pPr>
        <w:rPr>
          <w:lang w:val="ru-RU"/>
        </w:rPr>
        <w:sectPr w:rsidR="003E31EE" w:rsidRPr="000152F7" w:rsidSect="002040EF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6E93DB7D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  <w:bookmarkStart w:id="6" w:name="block-25807307"/>
      <w:bookmarkEnd w:id="5"/>
    </w:p>
    <w:p w14:paraId="3958314A" w14:textId="77777777" w:rsidR="003E31EE" w:rsidRPr="007D0D50" w:rsidRDefault="0007315C">
      <w:pPr>
        <w:spacing w:after="0" w:line="264" w:lineRule="auto"/>
        <w:ind w:left="120"/>
        <w:jc w:val="both"/>
        <w:rPr>
          <w:color w:val="002060"/>
          <w:u w:val="single"/>
          <w:lang w:val="ru-RU"/>
        </w:rPr>
      </w:pPr>
      <w:r w:rsidRPr="007D0D50">
        <w:rPr>
          <w:rFonts w:ascii="Times New Roman" w:hAnsi="Times New Roman"/>
          <w:b/>
          <w:color w:val="002060"/>
          <w:sz w:val="28"/>
          <w:u w:val="single"/>
          <w:lang w:val="ru-RU"/>
        </w:rPr>
        <w:t>ПЛАНИРУЕМЫЕ РЕЗУЛЬТАТЫ ОСВОЕНИЯ ПРОГРАММЫ ПО ФИЗИКЕ НА УРОВНЕ СРЕДНЕГО ОБЩЕГО ОБРАЗОВАНИЯ</w:t>
      </w:r>
    </w:p>
    <w:p w14:paraId="0767A67F" w14:textId="77777777" w:rsidR="003E31EE" w:rsidRPr="007D0D50" w:rsidRDefault="003E31EE">
      <w:pPr>
        <w:spacing w:after="0" w:line="264" w:lineRule="auto"/>
        <w:ind w:left="120"/>
        <w:jc w:val="both"/>
        <w:rPr>
          <w:color w:val="002060"/>
          <w:u w:val="single"/>
          <w:lang w:val="ru-RU"/>
        </w:rPr>
      </w:pPr>
    </w:p>
    <w:p w14:paraId="2E6B1BF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Освоение учебного предмета «Физика» на уровне среднего общего образования (базовый уровень)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должно обеспечить достижение следующих личностных, метапредметных и предметных образовательных результатов.</w:t>
      </w:r>
    </w:p>
    <w:p w14:paraId="5E1CDE05" w14:textId="77777777" w:rsidR="003E31EE" w:rsidRPr="000152F7" w:rsidRDefault="003E31EE">
      <w:pPr>
        <w:spacing w:after="0"/>
        <w:ind w:left="120"/>
        <w:rPr>
          <w:lang w:val="ru-RU"/>
        </w:rPr>
      </w:pPr>
      <w:bookmarkStart w:id="7" w:name="_Toc138345808"/>
      <w:bookmarkEnd w:id="7"/>
    </w:p>
    <w:p w14:paraId="147E595C" w14:textId="77777777" w:rsidR="003E31EE" w:rsidRPr="007D0D50" w:rsidRDefault="0007315C">
      <w:pPr>
        <w:spacing w:after="0"/>
        <w:ind w:left="120"/>
        <w:rPr>
          <w:color w:val="002060"/>
          <w:u w:val="single"/>
          <w:lang w:val="ru-RU"/>
        </w:rPr>
      </w:pPr>
      <w:r w:rsidRPr="007D0D50">
        <w:rPr>
          <w:rFonts w:ascii="Times New Roman" w:hAnsi="Times New Roman"/>
          <w:b/>
          <w:color w:val="002060"/>
          <w:sz w:val="28"/>
          <w:u w:val="single"/>
          <w:lang w:val="ru-RU"/>
        </w:rPr>
        <w:t>ЛИЧНОСТНЫЕ РЕЗУЛЬТАТЫ</w:t>
      </w:r>
    </w:p>
    <w:p w14:paraId="4E36D55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«Физика» должны отражать готовность и способность обучающихся руководствова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</w:t>
      </w:r>
      <w:r w:rsidRPr="000152F7">
        <w:rPr>
          <w:rFonts w:ascii="Times New Roman" w:hAnsi="Times New Roman"/>
          <w:color w:val="000000"/>
          <w:sz w:val="28"/>
          <w:lang w:val="ru-RU"/>
        </w:rPr>
        <w:t>направлений воспитательной деятельности, в том числе в части:</w:t>
      </w:r>
    </w:p>
    <w:p w14:paraId="28A37047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1) гражданского воспитания:</w:t>
      </w:r>
    </w:p>
    <w:p w14:paraId="21172F6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11836E6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демократических ценностей; </w:t>
      </w:r>
    </w:p>
    <w:p w14:paraId="7A2FE87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14:paraId="1AF534A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</w:t>
      </w:r>
      <w:r w:rsidRPr="000152F7">
        <w:rPr>
          <w:rFonts w:ascii="Times New Roman" w:hAnsi="Times New Roman"/>
          <w:color w:val="000000"/>
          <w:sz w:val="28"/>
          <w:lang w:val="ru-RU"/>
        </w:rPr>
        <w:t>ем;</w:t>
      </w:r>
    </w:p>
    <w:p w14:paraId="4BF0EED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14:paraId="750671BC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2)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color w:val="00B0F0"/>
          <w:sz w:val="28"/>
          <w:lang w:val="ru-RU"/>
        </w:rPr>
        <w:t>патриотического воспитания:</w:t>
      </w:r>
    </w:p>
    <w:p w14:paraId="134620C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 w14:paraId="04641FE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достижениям российских учёных в области физики и </w:t>
      </w:r>
      <w:r w:rsidRPr="000152F7">
        <w:rPr>
          <w:rFonts w:ascii="Times New Roman" w:hAnsi="Times New Roman"/>
          <w:color w:val="000000"/>
          <w:sz w:val="28"/>
          <w:lang w:val="ru-RU"/>
        </w:rPr>
        <w:t>техники;</w:t>
      </w:r>
    </w:p>
    <w:p w14:paraId="10299254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3)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color w:val="00B0F0"/>
          <w:sz w:val="28"/>
          <w:lang w:val="ru-RU"/>
        </w:rPr>
        <w:t>духовно-нравственного воспитания:</w:t>
      </w:r>
    </w:p>
    <w:p w14:paraId="25DF621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05C270A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ориентируясь на морально-нравственные нормы и ценности, в том числе в деятельности </w:t>
      </w:r>
      <w:r w:rsidRPr="000152F7">
        <w:rPr>
          <w:rFonts w:ascii="Times New Roman" w:hAnsi="Times New Roman"/>
          <w:color w:val="000000"/>
          <w:sz w:val="28"/>
          <w:lang w:val="ru-RU"/>
        </w:rPr>
        <w:t>учёного;</w:t>
      </w:r>
    </w:p>
    <w:p w14:paraId="0F67C8C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14:paraId="1B8D35AF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4)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color w:val="00B0F0"/>
          <w:sz w:val="28"/>
          <w:lang w:val="ru-RU"/>
        </w:rPr>
        <w:t>эстетического воспитания:</w:t>
      </w:r>
    </w:p>
    <w:p w14:paraId="13513C7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науке;</w:t>
      </w:r>
    </w:p>
    <w:p w14:paraId="2E886191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lastRenderedPageBreak/>
        <w:t>5)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color w:val="00B0F0"/>
          <w:sz w:val="28"/>
          <w:lang w:val="ru-RU"/>
        </w:rPr>
        <w:t>трудового воспитания:</w:t>
      </w:r>
    </w:p>
    <w:p w14:paraId="4113B91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</w:t>
      </w:r>
      <w:r w:rsidRPr="000152F7">
        <w:rPr>
          <w:rFonts w:ascii="Times New Roman" w:hAnsi="Times New Roman"/>
          <w:color w:val="000000"/>
          <w:sz w:val="28"/>
          <w:lang w:val="ru-RU"/>
        </w:rPr>
        <w:t>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14:paraId="2CB070C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</w:t>
      </w:r>
      <w:r w:rsidRPr="000152F7">
        <w:rPr>
          <w:rFonts w:ascii="Times New Roman" w:hAnsi="Times New Roman"/>
          <w:color w:val="000000"/>
          <w:sz w:val="28"/>
          <w:lang w:val="ru-RU"/>
        </w:rPr>
        <w:t>нии всей жизни;</w:t>
      </w:r>
    </w:p>
    <w:p w14:paraId="07E3A929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6)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color w:val="00B0F0"/>
          <w:sz w:val="28"/>
          <w:lang w:val="ru-RU"/>
        </w:rPr>
        <w:t>экологического воспитания:</w:t>
      </w:r>
    </w:p>
    <w:p w14:paraId="43DD511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14:paraId="1C7C352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14:paraId="6410A8B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физике;</w:t>
      </w:r>
    </w:p>
    <w:p w14:paraId="6E250BC8" w14:textId="77777777" w:rsidR="003E31EE" w:rsidRPr="007D0D50" w:rsidRDefault="0007315C">
      <w:pPr>
        <w:spacing w:after="0" w:line="264" w:lineRule="auto"/>
        <w:ind w:firstLine="600"/>
        <w:jc w:val="both"/>
        <w:rPr>
          <w:color w:val="00B0F0"/>
          <w:lang w:val="ru-RU"/>
        </w:rPr>
      </w:pPr>
      <w:r w:rsidRPr="007D0D50">
        <w:rPr>
          <w:rFonts w:ascii="Times New Roman" w:hAnsi="Times New Roman"/>
          <w:b/>
          <w:color w:val="00B0F0"/>
          <w:sz w:val="28"/>
          <w:lang w:val="ru-RU"/>
        </w:rPr>
        <w:t>7)</w:t>
      </w:r>
      <w:r w:rsidRPr="007D0D50">
        <w:rPr>
          <w:rFonts w:ascii="Times New Roman" w:hAnsi="Times New Roman"/>
          <w:color w:val="00B0F0"/>
          <w:sz w:val="28"/>
          <w:lang w:val="ru-RU"/>
        </w:rPr>
        <w:t xml:space="preserve"> </w:t>
      </w:r>
      <w:r w:rsidRPr="007D0D50">
        <w:rPr>
          <w:rFonts w:ascii="Times New Roman" w:hAnsi="Times New Roman"/>
          <w:b/>
          <w:color w:val="00B0F0"/>
          <w:sz w:val="28"/>
          <w:lang w:val="ru-RU"/>
        </w:rPr>
        <w:t>ценности научного познания:</w:t>
      </w:r>
    </w:p>
    <w:p w14:paraId="1E41E44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14:paraId="60E0467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осознание ценности научной де</w:t>
      </w:r>
      <w:r w:rsidRPr="000152F7">
        <w:rPr>
          <w:rFonts w:ascii="Times New Roman" w:hAnsi="Times New Roman"/>
          <w:color w:val="000000"/>
          <w:sz w:val="28"/>
          <w:lang w:val="ru-RU"/>
        </w:rPr>
        <w:t>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14:paraId="16FD5EE4" w14:textId="77777777" w:rsidR="003E31EE" w:rsidRPr="000152F7" w:rsidRDefault="003E31EE">
      <w:pPr>
        <w:spacing w:after="0"/>
        <w:ind w:left="120"/>
        <w:rPr>
          <w:lang w:val="ru-RU"/>
        </w:rPr>
      </w:pPr>
      <w:bookmarkStart w:id="8" w:name="_Toc138345809"/>
      <w:bookmarkEnd w:id="8"/>
    </w:p>
    <w:p w14:paraId="112E01C2" w14:textId="77777777" w:rsidR="003E31EE" w:rsidRPr="007D0D50" w:rsidRDefault="0007315C">
      <w:pPr>
        <w:spacing w:after="0"/>
        <w:ind w:left="120"/>
        <w:rPr>
          <w:color w:val="002060"/>
          <w:u w:val="single"/>
          <w:lang w:val="ru-RU"/>
        </w:rPr>
      </w:pPr>
      <w:r w:rsidRPr="007D0D50">
        <w:rPr>
          <w:rFonts w:ascii="Times New Roman" w:hAnsi="Times New Roman"/>
          <w:b/>
          <w:color w:val="002060"/>
          <w:sz w:val="28"/>
          <w:u w:val="single"/>
          <w:lang w:val="ru-RU"/>
        </w:rPr>
        <w:t>МЕТАПРЕДМЕТНЫЕ РЕЗУЛЬТАТЫ</w:t>
      </w:r>
    </w:p>
    <w:p w14:paraId="2D063A68" w14:textId="77777777" w:rsidR="003E31EE" w:rsidRPr="000152F7" w:rsidRDefault="003E31EE">
      <w:pPr>
        <w:spacing w:after="0"/>
        <w:ind w:left="120"/>
        <w:rPr>
          <w:lang w:val="ru-RU"/>
        </w:rPr>
      </w:pPr>
    </w:p>
    <w:p w14:paraId="62FB73D5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Познавательные универсальные учебные действия</w:t>
      </w:r>
    </w:p>
    <w:p w14:paraId="63979A3A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Базовые логические действия:</w:t>
      </w:r>
    </w:p>
    <w:p w14:paraId="4A0499D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самостоятельно формул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ировать и актуализировать проблему, рассматривать её всесторонне; </w:t>
      </w:r>
    </w:p>
    <w:p w14:paraId="2D8E566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48954E9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14:paraId="22F5A26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с учётом анализа имеющихся материальных и нематериальных ресурсов;</w:t>
      </w:r>
    </w:p>
    <w:p w14:paraId="4464C45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68CD969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и комбинированного взаимодействия;</w:t>
      </w:r>
    </w:p>
    <w:p w14:paraId="3217469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41FD0FD6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Базовые исследовательские действия</w:t>
      </w:r>
      <w:r w:rsidRPr="007D0D50">
        <w:rPr>
          <w:rFonts w:ascii="Times New Roman" w:hAnsi="Times New Roman"/>
          <w:color w:val="0070C0"/>
          <w:sz w:val="28"/>
          <w:lang w:val="ru-RU"/>
        </w:rPr>
        <w:t>:</w:t>
      </w:r>
    </w:p>
    <w:p w14:paraId="245568E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14:paraId="7BA6F9F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14:paraId="4FCFE5C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владеть видами деятельности по п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14:paraId="75AEB89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находить аргументы для доказательства своих утверждений, задавать параметры и критерии решения;</w:t>
      </w:r>
    </w:p>
    <w:p w14:paraId="4AEB722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45866C1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ставить и формулир</w:t>
      </w:r>
      <w:r w:rsidRPr="000152F7">
        <w:rPr>
          <w:rFonts w:ascii="Times New Roman" w:hAnsi="Times New Roman"/>
          <w:color w:val="000000"/>
          <w:sz w:val="28"/>
          <w:lang w:val="ru-RU"/>
        </w:rPr>
        <w:t>овать собственные задачи в образовательной деятельности, в том числе при изучении физики;</w:t>
      </w:r>
    </w:p>
    <w:p w14:paraId="50ECFA0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2E41CD2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14:paraId="2D68BB8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уметь интегрировать знания из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разных предметных областей; </w:t>
      </w:r>
    </w:p>
    <w:p w14:paraId="25EFA3E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14:paraId="7570B28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14:paraId="7F7DF9C6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Работа с информацией:</w:t>
      </w:r>
    </w:p>
    <w:p w14:paraId="1EE4103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 физического содержания из источников </w:t>
      </w:r>
      <w:r w:rsidRPr="000152F7">
        <w:rPr>
          <w:rFonts w:ascii="Times New Roman" w:hAnsi="Times New Roman"/>
          <w:color w:val="000000"/>
          <w:sz w:val="28"/>
          <w:lang w:val="ru-RU"/>
        </w:rPr>
        <w:t>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2E4E445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информации; </w:t>
      </w:r>
    </w:p>
    <w:p w14:paraId="0BA00F2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</w:t>
      </w:r>
      <w:r w:rsidRPr="000152F7">
        <w:rPr>
          <w:rFonts w:ascii="Times New Roman" w:hAnsi="Times New Roman"/>
          <w:color w:val="000000"/>
          <w:sz w:val="28"/>
          <w:lang w:val="ru-RU"/>
        </w:rPr>
        <w:t>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16720D5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с учётом назначения информации и целевой аудитории, выбирая оптимальную форму представления и визуализации.</w:t>
      </w:r>
    </w:p>
    <w:p w14:paraId="30763844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42595FFF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Коммуникативные универсальные учебные действия:</w:t>
      </w:r>
    </w:p>
    <w:p w14:paraId="79C4849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осуществлять общение на уроках физики и во внеурочной деятельности;</w:t>
      </w:r>
    </w:p>
    <w:p w14:paraId="031E7ABB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</w:t>
      </w:r>
      <w:r w:rsidRPr="000152F7">
        <w:rPr>
          <w:rFonts w:ascii="Times New Roman" w:hAnsi="Times New Roman"/>
          <w:color w:val="000000"/>
          <w:sz w:val="28"/>
          <w:lang w:val="ru-RU"/>
        </w:rPr>
        <w:t>иктных ситуаций и смягчать конфликты;</w:t>
      </w:r>
    </w:p>
    <w:p w14:paraId="4357197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развёрнуто и логично излагать свою точку зрения с использованием языковых средств;</w:t>
      </w:r>
    </w:p>
    <w:p w14:paraId="7F79F48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04A5E1C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нтересов и возможностей каждого члена коллектива; </w:t>
      </w:r>
    </w:p>
    <w:p w14:paraId="6AD2DB1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боты; </w:t>
      </w:r>
    </w:p>
    <w:p w14:paraId="362B043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2B4DF20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14:paraId="684A988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</w:t>
      </w:r>
      <w:r w:rsidRPr="000152F7">
        <w:rPr>
          <w:rFonts w:ascii="Times New Roman" w:hAnsi="Times New Roman"/>
          <w:color w:val="000000"/>
          <w:sz w:val="28"/>
          <w:lang w:val="ru-RU"/>
        </w:rPr>
        <w:t>оведение в различных ситуациях, проявлять творчество и воображение, быть инициативным.</w:t>
      </w:r>
    </w:p>
    <w:p w14:paraId="10CB91A0" w14:textId="77777777" w:rsidR="003E31EE" w:rsidRPr="000152F7" w:rsidRDefault="003E31EE">
      <w:pPr>
        <w:spacing w:after="0" w:line="264" w:lineRule="auto"/>
        <w:ind w:left="120"/>
        <w:jc w:val="both"/>
        <w:rPr>
          <w:lang w:val="ru-RU"/>
        </w:rPr>
      </w:pPr>
    </w:p>
    <w:p w14:paraId="6C9E5B46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Регулятивные универсальные учебные действия</w:t>
      </w:r>
    </w:p>
    <w:p w14:paraId="12207675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Самоорганизация:</w:t>
      </w:r>
    </w:p>
    <w:p w14:paraId="026D1AE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самостоятельно осуществлять познавательную деятельность в области физики и астрономии, выявлять проблемы, </w:t>
      </w:r>
      <w:r w:rsidRPr="000152F7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задачи;</w:t>
      </w:r>
    </w:p>
    <w:p w14:paraId="2EAD024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14:paraId="3E3E38A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740FAEF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18B7125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14:paraId="424775D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4A80719A" w14:textId="77777777" w:rsidR="003E31EE" w:rsidRPr="007D0D50" w:rsidRDefault="0007315C">
      <w:pPr>
        <w:spacing w:after="0" w:line="264" w:lineRule="auto"/>
        <w:ind w:firstLine="600"/>
        <w:jc w:val="both"/>
        <w:rPr>
          <w:color w:val="0070C0"/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эрудиции в области </w:t>
      </w:r>
      <w:r w:rsidRPr="007D0D50">
        <w:rPr>
          <w:rFonts w:ascii="Times New Roman" w:hAnsi="Times New Roman"/>
          <w:color w:val="0070C0"/>
          <w:sz w:val="28"/>
          <w:lang w:val="ru-RU"/>
        </w:rPr>
        <w:t>физики, посто</w:t>
      </w:r>
      <w:r w:rsidRPr="007D0D50">
        <w:rPr>
          <w:rFonts w:ascii="Times New Roman" w:hAnsi="Times New Roman"/>
          <w:color w:val="0070C0"/>
          <w:sz w:val="28"/>
          <w:lang w:val="ru-RU"/>
        </w:rPr>
        <w:t>янно повышать свой образовательный и культурный уровень.</w:t>
      </w:r>
    </w:p>
    <w:p w14:paraId="3C92F923" w14:textId="77777777" w:rsidR="003E31EE" w:rsidRPr="007D0D50" w:rsidRDefault="0007315C">
      <w:pPr>
        <w:spacing w:after="0" w:line="264" w:lineRule="auto"/>
        <w:ind w:left="120"/>
        <w:jc w:val="both"/>
        <w:rPr>
          <w:color w:val="0070C0"/>
          <w:lang w:val="ru-RU"/>
        </w:rPr>
      </w:pPr>
      <w:r w:rsidRPr="007D0D50">
        <w:rPr>
          <w:rFonts w:ascii="Times New Roman" w:hAnsi="Times New Roman"/>
          <w:b/>
          <w:color w:val="0070C0"/>
          <w:sz w:val="28"/>
          <w:lang w:val="ru-RU"/>
        </w:rPr>
        <w:t>Самоконтроль, эмоциональный интеллект:</w:t>
      </w:r>
    </w:p>
    <w:p w14:paraId="6D6C858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774BC01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ания совершаемых действий и мыслительных процессов, их результатов и оснований; </w:t>
      </w:r>
    </w:p>
    <w:p w14:paraId="3015452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14:paraId="3B0A49A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уметь оценивать риски и своевременно принимать решения по их снижению;</w:t>
      </w:r>
    </w:p>
    <w:p w14:paraId="14B746E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</w:t>
      </w:r>
      <w:r w:rsidRPr="000152F7">
        <w:rPr>
          <w:rFonts w:ascii="Times New Roman" w:hAnsi="Times New Roman"/>
          <w:color w:val="000000"/>
          <w:sz w:val="28"/>
          <w:lang w:val="ru-RU"/>
        </w:rPr>
        <w:t>других при анализе результатов деятельности;</w:t>
      </w:r>
    </w:p>
    <w:p w14:paraId="56280C9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5977122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14:paraId="48006F8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14:paraId="53C4916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</w:t>
      </w:r>
      <w:r w:rsidRPr="000152F7">
        <w:rPr>
          <w:rFonts w:ascii="Times New Roman" w:hAnsi="Times New Roman"/>
          <w:color w:val="000000"/>
          <w:sz w:val="28"/>
          <w:lang w:val="ru-RU"/>
        </w:rPr>
        <w:t>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14:paraId="370BB93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</w:t>
      </w:r>
      <w:r w:rsidRPr="000152F7">
        <w:rPr>
          <w:rFonts w:ascii="Times New Roman" w:hAnsi="Times New Roman"/>
          <w:color w:val="000000"/>
          <w:sz w:val="28"/>
          <w:lang w:val="ru-RU"/>
        </w:rPr>
        <w:t>равления развития собственной эмоциональной сферы, быть уверенным в себе;</w:t>
      </w:r>
    </w:p>
    <w:p w14:paraId="57CD832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</w:t>
      </w:r>
      <w:r w:rsidRPr="000152F7">
        <w:rPr>
          <w:rFonts w:ascii="Times New Roman" w:hAnsi="Times New Roman"/>
          <w:color w:val="000000"/>
          <w:sz w:val="28"/>
          <w:lang w:val="ru-RU"/>
        </w:rPr>
        <w:t>ытым новому;</w:t>
      </w:r>
    </w:p>
    <w:p w14:paraId="022CE83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0FD4CA7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</w:t>
      </w:r>
      <w:r w:rsidRPr="000152F7">
        <w:rPr>
          <w:rFonts w:ascii="Times New Roman" w:hAnsi="Times New Roman"/>
          <w:color w:val="000000"/>
          <w:sz w:val="28"/>
          <w:lang w:val="ru-RU"/>
        </w:rPr>
        <w:t>ествлении общения, способность к сочувствию и сопереживанию;</w:t>
      </w:r>
    </w:p>
    <w:p w14:paraId="7168EEB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619A89AB" w14:textId="77777777" w:rsidR="003E31EE" w:rsidRPr="000152F7" w:rsidRDefault="003E31EE">
      <w:pPr>
        <w:spacing w:after="0"/>
        <w:ind w:left="120"/>
        <w:rPr>
          <w:lang w:val="ru-RU"/>
        </w:rPr>
      </w:pPr>
      <w:bookmarkStart w:id="9" w:name="_Toc138345810"/>
      <w:bookmarkStart w:id="10" w:name="_Toc134720971"/>
      <w:bookmarkEnd w:id="9"/>
      <w:bookmarkEnd w:id="10"/>
    </w:p>
    <w:p w14:paraId="00A03EF7" w14:textId="77777777" w:rsidR="003E31EE" w:rsidRPr="007D0D50" w:rsidRDefault="003E31EE">
      <w:pPr>
        <w:spacing w:after="0"/>
        <w:ind w:left="120"/>
        <w:rPr>
          <w:color w:val="002060"/>
          <w:u w:val="single"/>
          <w:lang w:val="ru-RU"/>
        </w:rPr>
      </w:pPr>
    </w:p>
    <w:p w14:paraId="1E9C350B" w14:textId="77777777" w:rsidR="003E31EE" w:rsidRPr="007D0D50" w:rsidRDefault="0007315C">
      <w:pPr>
        <w:spacing w:after="0"/>
        <w:ind w:left="120"/>
        <w:rPr>
          <w:color w:val="002060"/>
          <w:u w:val="single"/>
          <w:lang w:val="ru-RU"/>
        </w:rPr>
      </w:pPr>
      <w:r w:rsidRPr="007D0D50">
        <w:rPr>
          <w:rFonts w:ascii="Times New Roman" w:hAnsi="Times New Roman"/>
          <w:b/>
          <w:color w:val="002060"/>
          <w:sz w:val="28"/>
          <w:u w:val="single"/>
          <w:lang w:val="ru-RU"/>
        </w:rPr>
        <w:t>ПРЕДМЕТНЫЕ РЕЗУЛЬТАТЫ</w:t>
      </w:r>
    </w:p>
    <w:p w14:paraId="69AB9A0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D0D50">
        <w:rPr>
          <w:rFonts w:ascii="Times New Roman" w:hAnsi="Times New Roman"/>
          <w:b/>
          <w:color w:val="FF0000"/>
          <w:sz w:val="28"/>
          <w:lang w:val="ru-RU"/>
        </w:rPr>
        <w:t>в 10 классе</w:t>
      </w:r>
      <w:r w:rsidRPr="007D0D50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предметные результаты на базовом уровне должны отражать сформированность у обучающихся умений:</w:t>
      </w:r>
    </w:p>
    <w:p w14:paraId="7740B1E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</w:t>
      </w:r>
      <w:r w:rsidRPr="000152F7">
        <w:rPr>
          <w:rFonts w:ascii="Times New Roman" w:hAnsi="Times New Roman"/>
          <w:color w:val="000000"/>
          <w:sz w:val="28"/>
          <w:lang w:val="ru-RU"/>
        </w:rPr>
        <w:t>ельности людей;</w:t>
      </w:r>
    </w:p>
    <w:p w14:paraId="07F5EBA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 точечный электрический заряд при решении физ</w:t>
      </w:r>
      <w:r w:rsidRPr="000152F7">
        <w:rPr>
          <w:rFonts w:ascii="Times New Roman" w:hAnsi="Times New Roman"/>
          <w:color w:val="000000"/>
          <w:sz w:val="28"/>
          <w:lang w:val="ru-RU"/>
        </w:rPr>
        <w:t>ических задач;</w:t>
      </w:r>
    </w:p>
    <w:p w14:paraId="005DF52F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распознавать физические явления (процессы) и объяснять их на основе законов механики, молекулярно-кинетической теории строения вещества и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электродинамики: равномерное и равноускоренное прямолинейное движение, свободное падение тел, движение </w:t>
      </w:r>
      <w:r w:rsidRPr="000152F7">
        <w:rPr>
          <w:rFonts w:ascii="Times New Roman" w:hAnsi="Times New Roman"/>
          <w:color w:val="000000"/>
          <w:sz w:val="28"/>
          <w:lang w:val="ru-RU"/>
        </w:rPr>
        <w:t>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ха, повышение давления газа при его нагревании в закрытом сосуде, связь между параметрами состояния газа в </w:t>
      </w:r>
      <w:proofErr w:type="spellStart"/>
      <w:r w:rsidRPr="000152F7">
        <w:rPr>
          <w:rFonts w:ascii="Times New Roman" w:hAnsi="Times New Roman"/>
          <w:color w:val="000000"/>
          <w:sz w:val="28"/>
          <w:lang w:val="ru-RU"/>
        </w:rPr>
        <w:t>изопроцессах</w:t>
      </w:r>
      <w:proofErr w:type="spellEnd"/>
      <w:r w:rsidRPr="000152F7">
        <w:rPr>
          <w:rFonts w:ascii="Times New Roman" w:hAnsi="Times New Roman"/>
          <w:color w:val="000000"/>
          <w:sz w:val="28"/>
          <w:lang w:val="ru-RU"/>
        </w:rPr>
        <w:t>, электризация тел, взаимодействие зарядов;</w:t>
      </w:r>
    </w:p>
    <w:p w14:paraId="2F93B03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описывать механическое движение, используя физические величины: координата, путь, перемещение</w:t>
      </w:r>
      <w:r w:rsidRPr="000152F7">
        <w:rPr>
          <w:rFonts w:ascii="Times New Roman" w:hAnsi="Times New Roman"/>
          <w:color w:val="000000"/>
          <w:sz w:val="28"/>
          <w:lang w:val="ru-RU"/>
        </w:rPr>
        <w:t>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</w:t>
      </w:r>
      <w:r w:rsidRPr="000152F7">
        <w:rPr>
          <w:rFonts w:ascii="Times New Roman" w:hAnsi="Times New Roman"/>
          <w:color w:val="000000"/>
          <w:sz w:val="28"/>
          <w:lang w:val="ru-RU"/>
        </w:rPr>
        <w:t>улы, связывающие данную физическую величину с другими величинами;</w:t>
      </w:r>
    </w:p>
    <w:p w14:paraId="4FDB106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энергия хаотического движения молекул, среднеква</w:t>
      </w:r>
      <w:r w:rsidRPr="000152F7">
        <w:rPr>
          <w:rFonts w:ascii="Times New Roman" w:hAnsi="Times New Roman"/>
          <w:color w:val="000000"/>
          <w:sz w:val="28"/>
          <w:lang w:val="ru-RU"/>
        </w:rPr>
        <w:t>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</w:t>
      </w:r>
      <w:r w:rsidRPr="000152F7">
        <w:rPr>
          <w:rFonts w:ascii="Times New Roman" w:hAnsi="Times New Roman"/>
          <w:color w:val="000000"/>
          <w:sz w:val="28"/>
          <w:lang w:val="ru-RU"/>
        </w:rPr>
        <w:t>ающие данную физическую величину с другими величинам;</w:t>
      </w:r>
    </w:p>
    <w:p w14:paraId="22114E6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поле, напряжённость поля, потенциал, разность по</w:t>
      </w:r>
      <w:r w:rsidRPr="000152F7">
        <w:rPr>
          <w:rFonts w:ascii="Times New Roman" w:hAnsi="Times New Roman"/>
          <w:color w:val="000000"/>
          <w:sz w:val="28"/>
          <w:lang w:val="ru-RU"/>
        </w:rPr>
        <w:t>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14:paraId="0CF8CEF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анализировать физические процессы и явления, используя физические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законы и принципы: закон всемирного тяготения, </w:t>
      </w:r>
      <w:r>
        <w:rPr>
          <w:rFonts w:ascii="Times New Roman" w:hAnsi="Times New Roman"/>
          <w:color w:val="000000"/>
          <w:sz w:val="28"/>
        </w:rPr>
        <w:t>I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II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отсчёта, молекулярно-кинетическую теорию строения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 этом различать словесную формулировку закона, его мате</w:t>
      </w:r>
      <w:r w:rsidRPr="000152F7">
        <w:rPr>
          <w:rFonts w:ascii="Times New Roman" w:hAnsi="Times New Roman"/>
          <w:color w:val="000000"/>
          <w:sz w:val="28"/>
          <w:lang w:val="ru-RU"/>
        </w:rPr>
        <w:t>матическое выражение и условия (границы, области) применимости;</w:t>
      </w:r>
    </w:p>
    <w:p w14:paraId="4028602D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 w14:paraId="67FE69A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выполнять эксперименты по исследованию физич</w:t>
      </w:r>
      <w:r w:rsidRPr="000152F7">
        <w:rPr>
          <w:rFonts w:ascii="Times New Roman" w:hAnsi="Times New Roman"/>
          <w:color w:val="000000"/>
          <w:sz w:val="28"/>
          <w:lang w:val="ru-RU"/>
        </w:rPr>
        <w:t>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14:paraId="2627F43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осуществлять прямые и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14:paraId="65D01BC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исследовать зависимости между физическими величинами с использованием прямых измерений, при этом конструи</w:t>
      </w:r>
      <w:r w:rsidRPr="000152F7">
        <w:rPr>
          <w:rFonts w:ascii="Times New Roman" w:hAnsi="Times New Roman"/>
          <w:color w:val="000000"/>
          <w:sz w:val="28"/>
          <w:lang w:val="ru-RU"/>
        </w:rPr>
        <w:t>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14:paraId="7BC64D33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учебно-и</w:t>
      </w:r>
      <w:r w:rsidRPr="000152F7">
        <w:rPr>
          <w:rFonts w:ascii="Times New Roman" w:hAnsi="Times New Roman"/>
          <w:color w:val="000000"/>
          <w:sz w:val="28"/>
          <w:lang w:val="ru-RU"/>
        </w:rPr>
        <w:t>сследовательской и проектной деятельности с использованием измерительных устройств и лабораторного оборудования;</w:t>
      </w:r>
    </w:p>
    <w:p w14:paraId="018C884E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</w:t>
      </w:r>
      <w:r w:rsidRPr="000152F7">
        <w:rPr>
          <w:rFonts w:ascii="Times New Roman" w:hAnsi="Times New Roman"/>
          <w:color w:val="000000"/>
          <w:sz w:val="28"/>
          <w:lang w:val="ru-RU"/>
        </w:rPr>
        <w:t>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14:paraId="0755C5A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решать качественные задачи: выстраивать логически непротиворечивую цепочку рассуждений </w:t>
      </w:r>
      <w:r w:rsidRPr="000152F7">
        <w:rPr>
          <w:rFonts w:ascii="Times New Roman" w:hAnsi="Times New Roman"/>
          <w:color w:val="000000"/>
          <w:sz w:val="28"/>
          <w:lang w:val="ru-RU"/>
        </w:rPr>
        <w:t>с опорой на изученные законы, закономерности и физические явления;</w:t>
      </w:r>
    </w:p>
    <w:p w14:paraId="008D06D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</w:t>
      </w:r>
      <w:r w:rsidRPr="000152F7">
        <w:rPr>
          <w:rFonts w:ascii="Times New Roman" w:hAnsi="Times New Roman"/>
          <w:color w:val="000000"/>
          <w:sz w:val="28"/>
          <w:lang w:val="ru-RU"/>
        </w:rPr>
        <w:t>з различных источников, критически анализировать получаемую информацию;</w:t>
      </w:r>
    </w:p>
    <w:p w14:paraId="3D4C43A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14:paraId="31CC423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</w:t>
      </w:r>
      <w:r w:rsidRPr="000152F7">
        <w:rPr>
          <w:rFonts w:ascii="Times New Roman" w:hAnsi="Times New Roman"/>
          <w:color w:val="000000"/>
          <w:sz w:val="28"/>
          <w:lang w:val="ru-RU"/>
        </w:rPr>
        <w:t>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14:paraId="0413F0F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>работать в группе с выполнением различных социальн</w:t>
      </w:r>
      <w:r w:rsidRPr="000152F7">
        <w:rPr>
          <w:rFonts w:ascii="Times New Roman" w:hAnsi="Times New Roman"/>
          <w:color w:val="000000"/>
          <w:sz w:val="28"/>
          <w:lang w:val="ru-RU"/>
        </w:rPr>
        <w:t>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14:paraId="0C104984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D0D50">
        <w:rPr>
          <w:rFonts w:ascii="Times New Roman" w:hAnsi="Times New Roman"/>
          <w:b/>
          <w:color w:val="FF0000"/>
          <w:sz w:val="28"/>
          <w:lang w:val="ru-RU"/>
        </w:rPr>
        <w:t>в 11 классе</w:t>
      </w:r>
      <w:r w:rsidRPr="007D0D50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0152F7">
        <w:rPr>
          <w:rFonts w:ascii="Times New Roman" w:hAnsi="Times New Roman"/>
          <w:color w:val="000000"/>
          <w:sz w:val="28"/>
          <w:lang w:val="ru-RU"/>
        </w:rPr>
        <w:t>предметн</w:t>
      </w:r>
      <w:r w:rsidRPr="000152F7">
        <w:rPr>
          <w:rFonts w:ascii="Times New Roman" w:hAnsi="Times New Roman"/>
          <w:color w:val="000000"/>
          <w:sz w:val="28"/>
          <w:lang w:val="ru-RU"/>
        </w:rPr>
        <w:t>ые результаты на базовом уровне должны отражать сформированность у обучающихся умений:</w:t>
      </w:r>
    </w:p>
    <w:p w14:paraId="67E1044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людей, целостность и единство физической картины мира;</w:t>
      </w:r>
    </w:p>
    <w:p w14:paraId="3E6CE70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точечный электрический заряд, луч света, точечный источник света, ядерная модель атома, нуклонная модель атомного ядра при решении физических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задач;</w:t>
      </w:r>
    </w:p>
    <w:p w14:paraId="72E831A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распознавать физические явления (процессы) и объяснять их на основе законов электродинамики и квантовой физики: электрическая проводимость, тепловое, световое, химическое, магнитное действия тока, взаимодействие магнитов, электромагнитная индукция,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света, фотоэлектрический эффект (фот</w:t>
      </w:r>
      <w:r w:rsidRPr="000152F7">
        <w:rPr>
          <w:rFonts w:ascii="Times New Roman" w:hAnsi="Times New Roman"/>
          <w:color w:val="000000"/>
          <w:sz w:val="28"/>
          <w:lang w:val="ru-RU"/>
        </w:rPr>
        <w:t>оэффект), световое давление, возникновение линейчатого спектра атома водорода, естественная и искусственная радиоактивность;</w:t>
      </w:r>
    </w:p>
    <w:p w14:paraId="50C6281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описывать изученные свойства вещества (электрические, магнитные, оптические, электрическую проводимость различных сред) и электрома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гнитные явления (процессы), используя физические величины: электрический заряд, сила тока, электрическое напряжение, электрическое сопротивление, разность потенциалов, электродвижущая сила, работа тока, индукция магнитного поля, сила Ампера, сила Лоренца, </w:t>
      </w:r>
      <w:r w:rsidRPr="000152F7">
        <w:rPr>
          <w:rFonts w:ascii="Times New Roman" w:hAnsi="Times New Roman"/>
          <w:color w:val="000000"/>
          <w:sz w:val="28"/>
          <w:lang w:val="ru-RU"/>
        </w:rPr>
        <w:t>индуктивность катушки, энергия электрического и магнитного полей, период и частота колебаний в колебательном контуре, заряд и сила тока в процессе гармонических электромагнитных колебаний, фокусное расстояние и оптическая сила линзы, при описании правильно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трактовать физический смысл используемых величин, их обозначения и единицы, указывать формулы, связывающие данную физическую величину с другими величинами;</w:t>
      </w:r>
    </w:p>
    <w:p w14:paraId="5CFCD265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квантовые явления и процессы, используя физические величины: скорость 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электромагнитных волн, длина волны и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частота света, энергия и импульс фотона, период полураспада, энергия связи атомных ядер, при описании правильно трактовать физический смысл используемых величин, их обозначения и единицы, указывать формулы, связывающие </w:t>
      </w:r>
      <w:r w:rsidRPr="000152F7">
        <w:rPr>
          <w:rFonts w:ascii="Times New Roman" w:hAnsi="Times New Roman"/>
          <w:color w:val="000000"/>
          <w:sz w:val="28"/>
          <w:lang w:val="ru-RU"/>
        </w:rPr>
        <w:t>данную физическую величину с другими величинами, вычислять значение физической величины;</w:t>
      </w:r>
    </w:p>
    <w:p w14:paraId="6A2056F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анализировать физические процессы и явления, используя физические законы и принципы: закон Ома, законы последовательного и параллельного соединения проводников, закон </w:t>
      </w:r>
      <w:r w:rsidRPr="000152F7">
        <w:rPr>
          <w:rFonts w:ascii="Times New Roman" w:hAnsi="Times New Roman"/>
          <w:color w:val="000000"/>
          <w:sz w:val="28"/>
          <w:lang w:val="ru-RU"/>
        </w:rPr>
        <w:t>Джоуля–Ленца, закон электромагнитной индукции, закон прямолинейного распространения света, законы отражения света, законы преломления света, уравнение Эйнштейна для фотоэффекта, закон сохранения энергии, закон сохранения импульса, закон сохранения электрич</w:t>
      </w:r>
      <w:r w:rsidRPr="000152F7">
        <w:rPr>
          <w:rFonts w:ascii="Times New Roman" w:hAnsi="Times New Roman"/>
          <w:color w:val="000000"/>
          <w:sz w:val="28"/>
          <w:lang w:val="ru-RU"/>
        </w:rPr>
        <w:t>еского заряда, закон сохранения массового числа, постулаты Бора, закон радиоактивного распада, при этом различать словесную формулировку закона, его математическое выражение и условия (границы, области) применимости;</w:t>
      </w:r>
    </w:p>
    <w:p w14:paraId="75B424C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определять направление вектора индукции</w:t>
      </w:r>
      <w:r w:rsidRPr="000152F7">
        <w:rPr>
          <w:rFonts w:ascii="Times New Roman" w:hAnsi="Times New Roman"/>
          <w:color w:val="000000"/>
          <w:sz w:val="28"/>
          <w:lang w:val="ru-RU"/>
        </w:rPr>
        <w:t xml:space="preserve"> магнитного поля проводника с током, силы Ампера и силы Лоренца;</w:t>
      </w:r>
    </w:p>
    <w:p w14:paraId="1AF2EBB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строить и описывать изображение, создаваемое плоским зеркалом, тонкой линзой;</w:t>
      </w:r>
    </w:p>
    <w:p w14:paraId="744978A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выполнять эксперименты по исследованию физических явлений и процессов с использованием прямых и косвенных измерен</w:t>
      </w:r>
      <w:r w:rsidRPr="000152F7">
        <w:rPr>
          <w:rFonts w:ascii="Times New Roman" w:hAnsi="Times New Roman"/>
          <w:color w:val="000000"/>
          <w:sz w:val="28"/>
          <w:lang w:val="ru-RU"/>
        </w:rPr>
        <w:t>ий: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14:paraId="41A6D98A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физических величин, при этом выбирать оптимальны</w:t>
      </w:r>
      <w:r w:rsidRPr="000152F7">
        <w:rPr>
          <w:rFonts w:ascii="Times New Roman" w:hAnsi="Times New Roman"/>
          <w:color w:val="000000"/>
          <w:sz w:val="28"/>
          <w:lang w:val="ru-RU"/>
        </w:rPr>
        <w:t>й способ измерения и использовать известные методы оценки погрешностей измерений;</w:t>
      </w:r>
    </w:p>
    <w:p w14:paraId="38F45D92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исследовать зависимости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</w:t>
      </w:r>
      <w:r w:rsidRPr="000152F7">
        <w:rPr>
          <w:rFonts w:ascii="Times New Roman" w:hAnsi="Times New Roman"/>
          <w:color w:val="000000"/>
          <w:sz w:val="28"/>
          <w:lang w:val="ru-RU"/>
        </w:rPr>
        <w:t>чин в виде таблиц и графиков, делать выводы по результатам исследования;</w:t>
      </w:r>
    </w:p>
    <w:p w14:paraId="11B68D19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</w:t>
      </w:r>
      <w:r w:rsidRPr="000152F7">
        <w:rPr>
          <w:rFonts w:ascii="Times New Roman" w:hAnsi="Times New Roman"/>
          <w:color w:val="000000"/>
          <w:sz w:val="28"/>
          <w:lang w:val="ru-RU"/>
        </w:rPr>
        <w:t>ств и лабораторного оборудования;</w:t>
      </w:r>
    </w:p>
    <w:p w14:paraId="234FB081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</w:t>
      </w:r>
      <w:r w:rsidRPr="000152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необходимые для её </w:t>
      </w:r>
      <w:r w:rsidRPr="000152F7">
        <w:rPr>
          <w:rFonts w:ascii="Times New Roman" w:hAnsi="Times New Roman"/>
          <w:color w:val="000000"/>
          <w:sz w:val="28"/>
          <w:lang w:val="ru-RU"/>
        </w:rPr>
        <w:t>решения, проводить расчёты и оценивать реальность полученного значения физической величины;</w:t>
      </w:r>
    </w:p>
    <w:p w14:paraId="43331616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14:paraId="19E31FF0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использова</w:t>
      </w:r>
      <w:r w:rsidRPr="000152F7">
        <w:rPr>
          <w:rFonts w:ascii="Times New Roman" w:hAnsi="Times New Roman"/>
          <w:color w:val="000000"/>
          <w:sz w:val="28"/>
          <w:lang w:val="ru-RU"/>
        </w:rPr>
        <w:t>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 w14:paraId="394CFAC7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объяс</w:t>
      </w:r>
      <w:r w:rsidRPr="000152F7">
        <w:rPr>
          <w:rFonts w:ascii="Times New Roman" w:hAnsi="Times New Roman"/>
          <w:color w:val="000000"/>
          <w:sz w:val="28"/>
          <w:lang w:val="ru-RU"/>
        </w:rPr>
        <w:t>нять принципы действия машин, приборов и технических устройств, различать условия их безопасного использования в повседневной жизни;</w:t>
      </w:r>
    </w:p>
    <w:p w14:paraId="593D6DCC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</w:t>
      </w:r>
      <w:r w:rsidRPr="000152F7">
        <w:rPr>
          <w:rFonts w:ascii="Times New Roman" w:hAnsi="Times New Roman"/>
          <w:color w:val="000000"/>
          <w:sz w:val="28"/>
          <w:lang w:val="ru-RU"/>
        </w:rPr>
        <w:t>в развитие техники и технологий;</w:t>
      </w:r>
    </w:p>
    <w:p w14:paraId="24AA0C3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</w:t>
      </w:r>
      <w:r w:rsidRPr="000152F7">
        <w:rPr>
          <w:rFonts w:ascii="Times New Roman" w:hAnsi="Times New Roman"/>
          <w:color w:val="000000"/>
          <w:sz w:val="28"/>
          <w:lang w:val="ru-RU"/>
        </w:rPr>
        <w:t>ающей среде;</w:t>
      </w:r>
    </w:p>
    <w:p w14:paraId="2AA38368" w14:textId="77777777" w:rsidR="003E31EE" w:rsidRPr="000152F7" w:rsidRDefault="0007315C">
      <w:pPr>
        <w:spacing w:after="0" w:line="264" w:lineRule="auto"/>
        <w:ind w:firstLine="600"/>
        <w:jc w:val="both"/>
        <w:rPr>
          <w:lang w:val="ru-RU"/>
        </w:rPr>
      </w:pPr>
      <w:r w:rsidRPr="000152F7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</w:t>
      </w:r>
      <w:r w:rsidRPr="000152F7">
        <w:rPr>
          <w:rFonts w:ascii="Times New Roman" w:hAnsi="Times New Roman"/>
          <w:color w:val="000000"/>
          <w:sz w:val="28"/>
          <w:lang w:val="ru-RU"/>
        </w:rPr>
        <w:t>рассматриваемой проблемы.</w:t>
      </w:r>
    </w:p>
    <w:p w14:paraId="5DF4F60F" w14:textId="77777777" w:rsidR="003E31EE" w:rsidRPr="000152F7" w:rsidRDefault="003E31EE">
      <w:pPr>
        <w:rPr>
          <w:lang w:val="ru-RU"/>
        </w:rPr>
        <w:sectPr w:rsidR="003E31EE" w:rsidRPr="000152F7" w:rsidSect="002040EF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19909004" w14:textId="77777777" w:rsidR="003E31EE" w:rsidRPr="007D0D50" w:rsidRDefault="0007315C">
      <w:pPr>
        <w:spacing w:after="0"/>
        <w:ind w:left="120"/>
        <w:rPr>
          <w:u w:val="single"/>
        </w:rPr>
      </w:pPr>
      <w:bookmarkStart w:id="11" w:name="block-25807308"/>
      <w:bookmarkEnd w:id="6"/>
      <w:r w:rsidRPr="000152F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7D0D50">
        <w:rPr>
          <w:rFonts w:ascii="Times New Roman" w:hAnsi="Times New Roman"/>
          <w:b/>
          <w:color w:val="002060"/>
          <w:sz w:val="28"/>
          <w:u w:val="single"/>
        </w:rPr>
        <w:t xml:space="preserve">ТЕМАТИЧЕСКОЕ ПЛАНИРОВАНИЕ </w:t>
      </w:r>
    </w:p>
    <w:p w14:paraId="59F1B8E0" w14:textId="77777777" w:rsidR="003E31EE" w:rsidRPr="007D0D50" w:rsidRDefault="0007315C">
      <w:pPr>
        <w:spacing w:after="0"/>
        <w:ind w:left="120"/>
        <w:rPr>
          <w:color w:val="FF0000"/>
        </w:rPr>
      </w:pPr>
      <w:r w:rsidRPr="007D0D50">
        <w:rPr>
          <w:rFonts w:ascii="Times New Roman" w:hAnsi="Times New Roman"/>
          <w:b/>
          <w:color w:val="FF0000"/>
          <w:sz w:val="40"/>
          <w:szCs w:val="40"/>
        </w:rPr>
        <w:t xml:space="preserve"> 10</w:t>
      </w:r>
      <w:r w:rsidRPr="007D0D50">
        <w:rPr>
          <w:rFonts w:ascii="Times New Roman" w:hAnsi="Times New Roman"/>
          <w:b/>
          <w:color w:val="FF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00"/>
      </w:tblGrid>
      <w:tr w:rsidR="003E31EE" w14:paraId="3B8018B2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4E57E5" w14:textId="77777777" w:rsidR="003E31EE" w:rsidRPr="007D0D50" w:rsidRDefault="0007315C">
            <w:pPr>
              <w:spacing w:after="0"/>
              <w:ind w:left="135"/>
              <w:rPr>
                <w:color w:val="7030A0"/>
              </w:rPr>
            </w:pPr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3D8EC2F5" w14:textId="77777777" w:rsidR="003E31EE" w:rsidRPr="007D0D50" w:rsidRDefault="003E31EE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DA17E2" w14:textId="77777777" w:rsidR="003E31EE" w:rsidRPr="007D0D50" w:rsidRDefault="0007315C">
            <w:pPr>
              <w:spacing w:after="0"/>
              <w:ind w:left="135"/>
              <w:rPr>
                <w:color w:val="7030A0"/>
              </w:rPr>
            </w:pP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Наименование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разделов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и 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тем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программы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</w:p>
          <w:p w14:paraId="51D2FBA3" w14:textId="77777777" w:rsidR="003E31EE" w:rsidRPr="007D0D50" w:rsidRDefault="003E31EE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0C8172" w14:textId="77777777" w:rsidR="003E31EE" w:rsidRPr="007D0D50" w:rsidRDefault="0007315C">
            <w:pPr>
              <w:spacing w:after="0"/>
              <w:rPr>
                <w:color w:val="7030A0"/>
              </w:rPr>
            </w:pP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Количество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CEB51A" w14:textId="77777777" w:rsidR="003E31EE" w:rsidRPr="007D0D50" w:rsidRDefault="0007315C">
            <w:pPr>
              <w:spacing w:after="0"/>
              <w:ind w:left="135"/>
              <w:rPr>
                <w:color w:val="7030A0"/>
              </w:rPr>
            </w:pP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Электронные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(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цифровые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) 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образовательные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>ресурсы</w:t>
            </w:r>
            <w:proofErr w:type="spellEnd"/>
            <w:r w:rsidRPr="007D0D50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</w:p>
          <w:p w14:paraId="3D06733F" w14:textId="77777777" w:rsidR="003E31EE" w:rsidRPr="007D0D50" w:rsidRDefault="003E31EE">
            <w:pPr>
              <w:spacing w:after="0"/>
              <w:ind w:left="135"/>
              <w:rPr>
                <w:color w:val="7030A0"/>
              </w:rPr>
            </w:pPr>
          </w:p>
        </w:tc>
      </w:tr>
      <w:tr w:rsidR="003E31EE" w14:paraId="0F1573C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403237" w14:textId="77777777" w:rsidR="003E31EE" w:rsidRDefault="003E31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D341C0" w14:textId="77777777" w:rsidR="003E31EE" w:rsidRDefault="003E31EE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48E0718" w14:textId="77777777" w:rsidR="003E31EE" w:rsidRPr="007D0D50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>Всего</w:t>
            </w:r>
            <w:proofErr w:type="spellEnd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27B2DADE" w14:textId="77777777" w:rsidR="003E31EE" w:rsidRPr="007D0D50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3834481" w14:textId="77777777" w:rsidR="003E31EE" w:rsidRPr="007D0D50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>Контрольные</w:t>
            </w:r>
            <w:proofErr w:type="spellEnd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proofErr w:type="spellStart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>работы</w:t>
            </w:r>
            <w:proofErr w:type="spellEnd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2DE7B1C7" w14:textId="77777777" w:rsidR="003E31EE" w:rsidRPr="007D0D50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C9BD984" w14:textId="77777777" w:rsidR="003E31EE" w:rsidRPr="007D0D50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>Практические</w:t>
            </w:r>
            <w:proofErr w:type="spellEnd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proofErr w:type="spellStart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>работы</w:t>
            </w:r>
            <w:proofErr w:type="spellEnd"/>
            <w:r w:rsidRPr="007D0D50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71F45599" w14:textId="77777777" w:rsidR="003E31EE" w:rsidRPr="007D0D50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84B4B6" w14:textId="77777777" w:rsidR="003E31EE" w:rsidRDefault="003E31EE"/>
        </w:tc>
      </w:tr>
      <w:tr w:rsidR="003E31EE" w:rsidRPr="0007315C" w14:paraId="4186B0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073B9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5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</w:tr>
      <w:tr w:rsidR="003E31EE" w:rsidRPr="0007315C" w14:paraId="35AABEEA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73B8B9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66E50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06C9707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0EAD9F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CB873E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B4448D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14:paraId="3C55E7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6ADF03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8FA654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0C6A47" w14:textId="77777777" w:rsidR="003E31EE" w:rsidRDefault="003E31EE"/>
        </w:tc>
      </w:tr>
      <w:tr w:rsidR="003E31EE" w14:paraId="50A816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A20509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3E31EE" w:rsidRPr="0007315C" w14:paraId="04BF0941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B6738A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F62283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A96B10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211AD7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B394F6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0A71434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:rsidRPr="0007315C" w14:paraId="387E226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FD2A77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F6FDB3F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13AD741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960AA8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C7A2B8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5E4758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:rsidRPr="0007315C" w14:paraId="244DBDC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9F97E4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6EA650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6EF253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F73031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A49B8CE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943ACE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14:paraId="105678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75CE7C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37F536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B0310C" w14:textId="77777777" w:rsidR="003E31EE" w:rsidRDefault="003E31EE"/>
        </w:tc>
      </w:tr>
      <w:tr w:rsidR="003E31EE" w:rsidRPr="0007315C" w14:paraId="2BB6169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68B35E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5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3E31EE" w:rsidRPr="0007315C" w14:paraId="5D05313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38E230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E1D060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молекулярно-кинетической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803EC1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985C41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BC1737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7784BE9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:rsidRPr="0007315C" w14:paraId="77DB85D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B3CEEE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A60668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термодинамики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B50B29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1E08A3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E23831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369407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:rsidRPr="0007315C" w14:paraId="30448F63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BA9D30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10C82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7DC0EAA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02B38B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52CB89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FB1BA4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14:paraId="04A9A4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3D8F06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1A4ACA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80437B" w14:textId="77777777" w:rsidR="003E31EE" w:rsidRDefault="003E31EE"/>
        </w:tc>
      </w:tr>
      <w:tr w:rsidR="003E31EE" w14:paraId="2389F66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090176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3E31EE" w:rsidRPr="0007315C" w14:paraId="0FB89107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EBF25B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17865A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Электростатика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F89D14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52EA5E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99F543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06F0FA9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:rsidRPr="0007315C" w14:paraId="5219B6F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6A069B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304B02E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Постоянный электрический ток. Токи в различных средах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5E7A39D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27C7BC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CA54E8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CC30EC0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E31EE" w14:paraId="1D1074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BF133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6B10D7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5E6334" w14:textId="77777777" w:rsidR="003E31EE" w:rsidRDefault="003E31EE"/>
        </w:tc>
      </w:tr>
      <w:tr w:rsidR="003E31EE" w14:paraId="2D48CB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5C69DC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355D60E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F01B0F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EEEB5A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6BC34F6" w14:textId="77777777" w:rsidR="003E31EE" w:rsidRDefault="003E31EE">
            <w:pPr>
              <w:spacing w:after="0"/>
              <w:ind w:left="135"/>
            </w:pPr>
          </w:p>
        </w:tc>
      </w:tr>
      <w:tr w:rsidR="003E31EE" w14:paraId="2A7969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AF5EE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ED941ED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FC2F1C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4C2EAA2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4B04CA6" w14:textId="77777777" w:rsidR="003E31EE" w:rsidRDefault="003E31EE"/>
        </w:tc>
      </w:tr>
    </w:tbl>
    <w:p w14:paraId="0ED5F991" w14:textId="77777777" w:rsidR="003E31EE" w:rsidRDefault="003E31EE">
      <w:pPr>
        <w:sectPr w:rsidR="003E31EE" w:rsidSect="002040E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41D3EC5E" w14:textId="77777777" w:rsidR="003E31EE" w:rsidRPr="007D0D50" w:rsidRDefault="0007315C">
      <w:pPr>
        <w:spacing w:after="0"/>
        <w:ind w:left="120"/>
        <w:rPr>
          <w:color w:val="FF0000"/>
          <w:u w:val="single"/>
        </w:rPr>
      </w:pPr>
      <w:r w:rsidRPr="007D0D50">
        <w:rPr>
          <w:rFonts w:ascii="Times New Roman" w:hAnsi="Times New Roman"/>
          <w:b/>
          <w:color w:val="FF0000"/>
          <w:sz w:val="28"/>
          <w:u w:val="single"/>
        </w:rPr>
        <w:lastRenderedPageBreak/>
        <w:t xml:space="preserve"> </w:t>
      </w:r>
      <w:r w:rsidRPr="007D0D50">
        <w:rPr>
          <w:rFonts w:ascii="Times New Roman" w:hAnsi="Times New Roman"/>
          <w:b/>
          <w:color w:val="FF0000"/>
          <w:sz w:val="40"/>
          <w:szCs w:val="40"/>
          <w:u w:val="single"/>
        </w:rPr>
        <w:t xml:space="preserve">11 </w:t>
      </w:r>
      <w:r w:rsidRPr="007D0D50">
        <w:rPr>
          <w:rFonts w:ascii="Times New Roman" w:hAnsi="Times New Roman"/>
          <w:b/>
          <w:color w:val="FF0000"/>
          <w:sz w:val="28"/>
          <w:u w:val="single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3E31EE" w14:paraId="70703AEB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1FB0EE" w14:textId="77777777" w:rsidR="003E31EE" w:rsidRPr="002040EF" w:rsidRDefault="0007315C">
            <w:pPr>
              <w:spacing w:after="0"/>
              <w:ind w:left="135"/>
              <w:rPr>
                <w:color w:val="7030A0"/>
              </w:rPr>
            </w:pPr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№ п/п </w:t>
            </w:r>
          </w:p>
          <w:p w14:paraId="2CD3920C" w14:textId="77777777" w:rsidR="003E31EE" w:rsidRPr="002040EF" w:rsidRDefault="003E31EE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96AC4D" w14:textId="77777777" w:rsidR="003E31EE" w:rsidRPr="002040EF" w:rsidRDefault="0007315C">
            <w:pPr>
              <w:spacing w:after="0"/>
              <w:ind w:left="135"/>
              <w:rPr>
                <w:color w:val="7030A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Наименование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разделов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и 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тем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программы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</w:p>
          <w:p w14:paraId="6E5CECEC" w14:textId="77777777" w:rsidR="003E31EE" w:rsidRPr="002040EF" w:rsidRDefault="003E31EE">
            <w:pPr>
              <w:spacing w:after="0"/>
              <w:ind w:left="135"/>
              <w:rPr>
                <w:color w:val="7030A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FA0999" w14:textId="77777777" w:rsidR="003E31EE" w:rsidRPr="002040EF" w:rsidRDefault="0007315C">
            <w:pPr>
              <w:spacing w:after="0"/>
              <w:rPr>
                <w:color w:val="7030A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Количество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4F3A20" w14:textId="77777777" w:rsidR="003E31EE" w:rsidRPr="002040EF" w:rsidRDefault="0007315C">
            <w:pPr>
              <w:spacing w:after="0"/>
              <w:ind w:left="135"/>
              <w:rPr>
                <w:color w:val="7030A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Электронные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(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цифровые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) 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образовательные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>ресурсы</w:t>
            </w:r>
            <w:proofErr w:type="spellEnd"/>
            <w:r w:rsidRPr="002040EF">
              <w:rPr>
                <w:rFonts w:ascii="Times New Roman" w:hAnsi="Times New Roman"/>
                <w:b/>
                <w:color w:val="7030A0"/>
                <w:sz w:val="24"/>
              </w:rPr>
              <w:t xml:space="preserve"> </w:t>
            </w:r>
          </w:p>
          <w:p w14:paraId="0675CE19" w14:textId="77777777" w:rsidR="003E31EE" w:rsidRPr="002040EF" w:rsidRDefault="003E31EE">
            <w:pPr>
              <w:spacing w:after="0"/>
              <w:ind w:left="135"/>
              <w:rPr>
                <w:color w:val="7030A0"/>
              </w:rPr>
            </w:pPr>
          </w:p>
        </w:tc>
      </w:tr>
      <w:tr w:rsidR="003E31EE" w14:paraId="7EF783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913F29" w14:textId="77777777" w:rsidR="003E31EE" w:rsidRDefault="003E31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30D00E" w14:textId="77777777" w:rsidR="003E31EE" w:rsidRDefault="003E31E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AA597D" w14:textId="77777777" w:rsidR="003E31EE" w:rsidRPr="002040EF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Всего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2437F74A" w14:textId="77777777" w:rsidR="003E31EE" w:rsidRPr="002040EF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16946C" w14:textId="77777777" w:rsidR="003E31EE" w:rsidRPr="002040EF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Контрольные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работы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0748B21A" w14:textId="77777777" w:rsidR="003E31EE" w:rsidRPr="002040EF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E55223" w14:textId="77777777" w:rsidR="003E31EE" w:rsidRPr="002040EF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Практические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работы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1A8CAF28" w14:textId="77777777" w:rsidR="003E31EE" w:rsidRPr="002040EF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284BFA" w14:textId="77777777" w:rsidR="003E31EE" w:rsidRDefault="003E31EE"/>
        </w:tc>
      </w:tr>
      <w:tr w:rsidR="003E31EE" w14:paraId="223F47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77AD46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Раздел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1.</w:t>
            </w:r>
            <w:r w:rsidRPr="002040EF">
              <w:rPr>
                <w:rFonts w:ascii="Times New Roman" w:hAnsi="Times New Roman"/>
                <w:color w:val="0070C0"/>
                <w:sz w:val="24"/>
              </w:rPr>
              <w:t xml:space="preserve"> </w:t>
            </w:r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ЭЛЕКТРОДИНАМИКА</w:t>
            </w:r>
          </w:p>
        </w:tc>
      </w:tr>
      <w:tr w:rsidR="003E31EE" w:rsidRPr="0007315C" w14:paraId="5BF59C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AC707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6351CF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463E4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CF051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0386D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58E27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4420BB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939B79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1C078C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E73673" w14:textId="77777777" w:rsidR="003E31EE" w:rsidRDefault="003E31EE"/>
        </w:tc>
      </w:tr>
      <w:tr w:rsidR="003E31EE" w14:paraId="04FA50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D0D7FA" w14:textId="77777777" w:rsidR="003E31EE" w:rsidRDefault="0007315C">
            <w:pPr>
              <w:spacing w:after="0"/>
              <w:ind w:left="135"/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Раздел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2.</w:t>
            </w:r>
            <w:r w:rsidRPr="002040EF">
              <w:rPr>
                <w:rFonts w:ascii="Times New Roman" w:hAnsi="Times New Roman"/>
                <w:color w:val="0070C0"/>
                <w:sz w:val="24"/>
              </w:rPr>
              <w:t xml:space="preserve"> </w:t>
            </w:r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КОЛЕБАНИЯ И ВОЛНЫ</w:t>
            </w:r>
          </w:p>
        </w:tc>
      </w:tr>
      <w:tr w:rsidR="003E31EE" w:rsidRPr="0007315C" w14:paraId="1A28BC6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DC53C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8737E9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78C314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E0C38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B94C2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AAA27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:rsidRPr="0007315C" w14:paraId="5AA7CC8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D176B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C43182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6AC18B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3C680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F6F24E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E7049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:rsidRPr="0007315C" w14:paraId="4D86FAB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5E2F4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49C27E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B718B2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3B0BA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39E45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FA186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75A4B2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4DFDE6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124735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42903F" w14:textId="77777777" w:rsidR="003E31EE" w:rsidRDefault="003E31EE"/>
        </w:tc>
      </w:tr>
      <w:tr w:rsidR="003E31EE" w:rsidRPr="0007315C" w14:paraId="5A447A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5FDA3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2040EF">
              <w:rPr>
                <w:rFonts w:ascii="Times New Roman" w:hAnsi="Times New Roman"/>
                <w:b/>
                <w:color w:val="0070C0"/>
                <w:sz w:val="24"/>
                <w:lang w:val="ru-RU"/>
              </w:rPr>
              <w:t>Раздел 3.</w:t>
            </w:r>
            <w:r w:rsidRPr="002040EF">
              <w:rPr>
                <w:rFonts w:ascii="Times New Roman" w:hAnsi="Times New Roman"/>
                <w:color w:val="0070C0"/>
                <w:sz w:val="24"/>
                <w:lang w:val="ru-RU"/>
              </w:rPr>
              <w:t xml:space="preserve"> </w:t>
            </w:r>
            <w:r w:rsidRPr="002040EF">
              <w:rPr>
                <w:rFonts w:ascii="Times New Roman" w:hAnsi="Times New Roman"/>
                <w:b/>
                <w:color w:val="0070C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3E31EE" w:rsidRPr="0007315C" w14:paraId="291BF0D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015C16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A8906A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B8F4B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920CB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FFA83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3E4519E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234563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F43FA7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3ABCB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658FAC" w14:textId="77777777" w:rsidR="003E31EE" w:rsidRDefault="003E31EE"/>
        </w:tc>
      </w:tr>
      <w:tr w:rsidR="003E31EE" w14:paraId="430AAB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161AB0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Раздел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4.</w:t>
            </w:r>
            <w:r w:rsidRPr="002040EF">
              <w:rPr>
                <w:rFonts w:ascii="Times New Roman" w:hAnsi="Times New Roman"/>
                <w:color w:val="0070C0"/>
                <w:sz w:val="24"/>
              </w:rPr>
              <w:t xml:space="preserve"> </w:t>
            </w:r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КВАНТОВАЯ ФИЗИКА</w:t>
            </w:r>
          </w:p>
        </w:tc>
      </w:tr>
      <w:tr w:rsidR="003E31EE" w:rsidRPr="0007315C" w14:paraId="59E7D3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58A3E0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9371E2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квантовой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84DD11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21B99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D94BE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413DA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:rsidRPr="0007315C" w14:paraId="1E99CB2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9BD5E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6915B8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730CC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BE45C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688879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C6759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:rsidRPr="0007315C" w14:paraId="37A4CAF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13013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226C5B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ядро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A39C94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BA921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842CC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B71B7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3DCECD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0C3F4D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8E53C5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47FD57" w14:textId="77777777" w:rsidR="003E31EE" w:rsidRDefault="003E31EE"/>
        </w:tc>
      </w:tr>
      <w:tr w:rsidR="003E31EE" w:rsidRPr="0007315C" w14:paraId="550B06D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AE414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2040EF">
              <w:rPr>
                <w:rFonts w:ascii="Times New Roman" w:hAnsi="Times New Roman"/>
                <w:b/>
                <w:color w:val="0070C0"/>
                <w:sz w:val="24"/>
                <w:lang w:val="ru-RU"/>
              </w:rPr>
              <w:t>Раздел 5.</w:t>
            </w:r>
            <w:r w:rsidRPr="002040EF">
              <w:rPr>
                <w:rFonts w:ascii="Times New Roman" w:hAnsi="Times New Roman"/>
                <w:color w:val="0070C0"/>
                <w:sz w:val="24"/>
                <w:lang w:val="ru-RU"/>
              </w:rPr>
              <w:t xml:space="preserve"> </w:t>
            </w:r>
            <w:r w:rsidRPr="002040EF">
              <w:rPr>
                <w:rFonts w:ascii="Times New Roman" w:hAnsi="Times New Roman"/>
                <w:b/>
                <w:color w:val="0070C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3E31EE" w:rsidRPr="0007315C" w14:paraId="1BE7070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12ACA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76DCF0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069B3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7E218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D995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50194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6C5B22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0439AF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25B6A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DD1AD4" w14:textId="77777777" w:rsidR="003E31EE" w:rsidRDefault="003E31EE"/>
        </w:tc>
      </w:tr>
      <w:tr w:rsidR="003E31EE" w14:paraId="279D890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34CCB0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Раздел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6.</w:t>
            </w:r>
            <w:r w:rsidRPr="002040EF">
              <w:rPr>
                <w:rFonts w:ascii="Times New Roman" w:hAnsi="Times New Roman"/>
                <w:color w:val="0070C0"/>
                <w:sz w:val="24"/>
              </w:rPr>
              <w:t xml:space="preserve"> </w:t>
            </w:r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ОБОБЩАЮЩЕЕ ПОВТОРЕНИЕ</w:t>
            </w:r>
          </w:p>
        </w:tc>
      </w:tr>
      <w:tr w:rsidR="003E31EE" w:rsidRPr="0007315C" w14:paraId="72C7674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9EAC9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4F9E35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751512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2B627C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201D9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1CC53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46CB2C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D24936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4F99D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CCFB23" w14:textId="77777777" w:rsidR="003E31EE" w:rsidRDefault="003E31EE"/>
        </w:tc>
      </w:tr>
      <w:tr w:rsidR="003E31EE" w14:paraId="0E8146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68D396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8A2D61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FBE73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E2D28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B31D8B" w14:textId="77777777" w:rsidR="003E31EE" w:rsidRDefault="003E31EE">
            <w:pPr>
              <w:spacing w:after="0"/>
              <w:ind w:left="135"/>
            </w:pPr>
          </w:p>
        </w:tc>
      </w:tr>
      <w:tr w:rsidR="003E31EE" w14:paraId="7489AE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7C35A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2040EF">
              <w:rPr>
                <w:rFonts w:ascii="Times New Roman" w:hAnsi="Times New Roman"/>
                <w:color w:val="0070C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237535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541971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60DDD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2A65A2" w14:textId="77777777" w:rsidR="003E31EE" w:rsidRDefault="003E31EE"/>
        </w:tc>
      </w:tr>
    </w:tbl>
    <w:p w14:paraId="610B60D9" w14:textId="77777777" w:rsidR="003E31EE" w:rsidRDefault="003E31EE">
      <w:pPr>
        <w:sectPr w:rsidR="003E31EE" w:rsidSect="002040E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0C8F5A8C" w14:textId="77777777" w:rsidR="003E31EE" w:rsidRDefault="003E31EE">
      <w:pPr>
        <w:sectPr w:rsidR="003E31EE" w:rsidSect="002040E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72916E0B" w14:textId="77777777" w:rsidR="003E31EE" w:rsidRDefault="0007315C">
      <w:pPr>
        <w:spacing w:after="0"/>
        <w:ind w:left="120"/>
      </w:pPr>
      <w:bookmarkStart w:id="12" w:name="block-2580731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2040EF">
        <w:rPr>
          <w:rFonts w:ascii="Times New Roman" w:hAnsi="Times New Roman"/>
          <w:b/>
          <w:color w:val="002060"/>
          <w:sz w:val="28"/>
        </w:rPr>
        <w:t xml:space="preserve">ПОУРОЧНОЕ ПЛАНИРОВАНИЕ </w:t>
      </w:r>
    </w:p>
    <w:p w14:paraId="50379D3F" w14:textId="77777777" w:rsidR="003E31EE" w:rsidRPr="002040EF" w:rsidRDefault="0007315C">
      <w:pPr>
        <w:spacing w:after="0"/>
        <w:ind w:left="120"/>
        <w:rPr>
          <w:color w:val="FF0000"/>
          <w:u w:val="single"/>
        </w:rPr>
      </w:pPr>
      <w:r w:rsidRPr="002040EF">
        <w:rPr>
          <w:rFonts w:ascii="Times New Roman" w:hAnsi="Times New Roman"/>
          <w:b/>
          <w:color w:val="FF0000"/>
          <w:sz w:val="40"/>
          <w:szCs w:val="40"/>
          <w:u w:val="single"/>
        </w:rPr>
        <w:t xml:space="preserve"> 10</w:t>
      </w:r>
      <w:r w:rsidRPr="002040EF">
        <w:rPr>
          <w:rFonts w:ascii="Times New Roman" w:hAnsi="Times New Roman"/>
          <w:b/>
          <w:color w:val="FF000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083"/>
        <w:gridCol w:w="1136"/>
        <w:gridCol w:w="1841"/>
        <w:gridCol w:w="1910"/>
        <w:gridCol w:w="1423"/>
        <w:gridCol w:w="2788"/>
      </w:tblGrid>
      <w:tr w:rsidR="003E31EE" w14:paraId="0E3CA735" w14:textId="7777777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986078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№ п/п </w:t>
            </w:r>
          </w:p>
          <w:p w14:paraId="70B98241" w14:textId="77777777" w:rsidR="003E31EE" w:rsidRPr="002040EF" w:rsidRDefault="003E31EE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C6ED54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Тема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урока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</w:p>
          <w:p w14:paraId="458B7C51" w14:textId="77777777" w:rsidR="003E31EE" w:rsidRPr="002040EF" w:rsidRDefault="003E31EE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2D103C" w14:textId="77777777" w:rsidR="003E31EE" w:rsidRPr="002040EF" w:rsidRDefault="0007315C">
            <w:pPr>
              <w:spacing w:after="0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Количество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D49B59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Дата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изучения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</w:p>
          <w:p w14:paraId="71587F18" w14:textId="77777777" w:rsidR="003E31EE" w:rsidRPr="002040EF" w:rsidRDefault="003E31EE">
            <w:pPr>
              <w:spacing w:after="0"/>
              <w:ind w:left="135"/>
              <w:rPr>
                <w:color w:val="0070C0"/>
              </w:rPr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10ACC9" w14:textId="77777777" w:rsidR="003E31EE" w:rsidRPr="002040EF" w:rsidRDefault="0007315C">
            <w:pPr>
              <w:spacing w:after="0"/>
              <w:ind w:left="135"/>
              <w:rPr>
                <w:color w:val="0070C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Электронные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цифровые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образовательные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>ресурсы</w:t>
            </w:r>
            <w:proofErr w:type="spellEnd"/>
            <w:r w:rsidRPr="002040EF">
              <w:rPr>
                <w:rFonts w:ascii="Times New Roman" w:hAnsi="Times New Roman"/>
                <w:b/>
                <w:color w:val="0070C0"/>
                <w:sz w:val="24"/>
              </w:rPr>
              <w:t xml:space="preserve"> </w:t>
            </w:r>
          </w:p>
          <w:p w14:paraId="79C1789A" w14:textId="77777777" w:rsidR="003E31EE" w:rsidRPr="002040EF" w:rsidRDefault="003E31EE">
            <w:pPr>
              <w:spacing w:after="0"/>
              <w:ind w:left="135"/>
              <w:rPr>
                <w:color w:val="0070C0"/>
              </w:rPr>
            </w:pPr>
          </w:p>
        </w:tc>
      </w:tr>
      <w:tr w:rsidR="003E31EE" w14:paraId="50C408E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E74816" w14:textId="77777777" w:rsidR="003E31EE" w:rsidRDefault="003E31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C557CD" w14:textId="77777777" w:rsidR="003E31EE" w:rsidRDefault="003E31EE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3C604DA" w14:textId="77777777" w:rsidR="003E31EE" w:rsidRPr="002040EF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Всего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1EB4ED93" w14:textId="77777777" w:rsidR="003E31EE" w:rsidRPr="002040EF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E0AD3BB" w14:textId="77777777" w:rsidR="003E31EE" w:rsidRPr="002040EF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Контрольные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работы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206970AC" w14:textId="77777777" w:rsidR="003E31EE" w:rsidRPr="002040EF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81431C2" w14:textId="77777777" w:rsidR="003E31EE" w:rsidRPr="002040EF" w:rsidRDefault="0007315C">
            <w:pPr>
              <w:spacing w:after="0"/>
              <w:ind w:left="135"/>
              <w:rPr>
                <w:color w:val="00B0F0"/>
              </w:rPr>
            </w:pP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Практические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  <w:proofErr w:type="spellStart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>работы</w:t>
            </w:r>
            <w:proofErr w:type="spellEnd"/>
            <w:r w:rsidRPr="002040EF">
              <w:rPr>
                <w:rFonts w:ascii="Times New Roman" w:hAnsi="Times New Roman"/>
                <w:b/>
                <w:color w:val="00B0F0"/>
                <w:sz w:val="24"/>
              </w:rPr>
              <w:t xml:space="preserve"> </w:t>
            </w:r>
          </w:p>
          <w:p w14:paraId="09C58698" w14:textId="77777777" w:rsidR="003E31EE" w:rsidRPr="002040EF" w:rsidRDefault="003E31EE">
            <w:pPr>
              <w:spacing w:after="0"/>
              <w:ind w:left="135"/>
              <w:rPr>
                <w:color w:val="00B0F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C921A6" w14:textId="77777777" w:rsidR="003E31EE" w:rsidRDefault="003E31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1CD27E" w14:textId="77777777" w:rsidR="003E31EE" w:rsidRDefault="003E31EE"/>
        </w:tc>
      </w:tr>
      <w:tr w:rsidR="003E31EE" w:rsidRPr="0007315C" w14:paraId="449B434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96A40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1F1156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—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наука о природе. Научные методы познания окружающего мира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BE8C897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C64131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63DF33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1A92B61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1F1CEE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31EE" w:rsidRPr="0007315C" w14:paraId="2D5508F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3707AB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20B7B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 место физики в формировании современной научной картины мира, в практической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людей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B34BD46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14DFF7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84D8A2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1BA2742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D80B2B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31EE" w:rsidRPr="0007315C" w14:paraId="6C391B1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24617E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105595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BB00C5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BD6764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D84EB7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F4B2F38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25F472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3508</w:t>
              </w:r>
            </w:hyperlink>
          </w:p>
        </w:tc>
      </w:tr>
      <w:tr w:rsidR="003E31EE" w:rsidRPr="0007315C" w14:paraId="4C29991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5D0906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418E6D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прямолинейное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701A37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4EA05F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0F2E15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0BBAAF0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A9974F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3620</w:t>
              </w:r>
            </w:hyperlink>
          </w:p>
        </w:tc>
      </w:tr>
      <w:tr w:rsidR="003E31EE" w:rsidRPr="0007315C" w14:paraId="63B016B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2E24A3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45F16D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Равноускоренное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прямолинейное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C4BCD8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31848F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5B35FC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D6D41E9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386567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31EE" w:rsidRPr="0007315C" w14:paraId="5B21673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564D54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57F53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1671DC4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BEDB96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9EF608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F577516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933967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E31EE" w:rsidRPr="0007315C" w14:paraId="4620230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B829EF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18998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Криволинейное движение. Движение материальной точки по окружности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3C7CF27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362DA9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268C15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7CF56A4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83BB87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</w:hyperlink>
          </w:p>
        </w:tc>
      </w:tr>
      <w:tr w:rsidR="003E31EE" w:rsidRPr="0007315C" w14:paraId="1B59DA5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9ED1BD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52AFF8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относительности Галилея.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Инерциальные системы отсчета.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Ньютона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735B04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1B7B4D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FA2307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C2934B3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3D772B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31EE" w:rsidRPr="0007315C" w14:paraId="198D340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118E92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B48E6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тела. Сила. Принцип суперпозиции сил.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Второи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закон Ньютона для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материальнои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 точки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0C8B39B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E9F0A2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654CFD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EB6069A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828352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31EE" w:rsidRPr="0007315C" w14:paraId="005FCE9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910BB5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F0D70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Третии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закон Ньютона для материальных точек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F76AF4A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72F921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705090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738F922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FBA7D26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31EE" w:rsidRPr="0007315C" w14:paraId="65EC47D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684F14F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2A52F8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всемирного тяготения. Сила тяжести.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3BDD24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438D3F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329AE2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10C2508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9F5633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E31EE" w:rsidRPr="0007315C" w14:paraId="1188BBE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8CE90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D3CCC4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упругости. Закон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Гука. Вес тела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4634948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FFF0CF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6A180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CD24CFC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AE014B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E31EE" w:rsidRPr="0007315C" w14:paraId="70A0DDB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59C6E1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377F6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Коэффициент трения. Сила сопротивления при движении тела в жидкости или газе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51E9A15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209FC6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425077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B9C0000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AB8DA71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E31EE" w:rsidRPr="0007315C" w14:paraId="62287E9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667A0C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90F67F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Поступательное и вращательное движение абсолютно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твёрдого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твёрдого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44D430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312063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5844F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FF1A3CB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4259DE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31EE" w:rsidRPr="0007315C" w14:paraId="7779566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8E2E1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8A24A1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Импульс силы. Закон сохранения импульса.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9AC284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C91117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456EEF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61B8967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972E2F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31EE" w:rsidRPr="0007315C" w14:paraId="00EA904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4F463E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A8FDC4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силы. Кинетическая энергия материальной̆ точки.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41C1D2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597FA1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261839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20320A3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D07D7B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4502</w:t>
              </w:r>
            </w:hyperlink>
          </w:p>
        </w:tc>
      </w:tr>
      <w:tr w:rsidR="003E31EE" w:rsidRPr="0007315C" w14:paraId="205FB5D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1AD814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45754F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энергия.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Потенциальная энергия упруго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деформированнои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пружины.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вблизи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BB227F2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CB35D5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811623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DF1E957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4919721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31EE" w:rsidRPr="0007315C" w14:paraId="333D175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2CECAD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47C776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непотенциальные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Связь работы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непотенциальных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 с изменением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6BBC64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CB30F9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C695C8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110B1D7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883616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21DEBC8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9B4694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377D0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связи работы силы с изменением механической энергии тела на примере растяжения резинового жгута»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0C3F372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85F32F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732B2F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F08EFB7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4E149F3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0DB6052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F36B4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681DC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«Кинематика. Динамика. Законы сохранения в механике»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E4BF733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3571C1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FDCAF6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041426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29E4B29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E31EE" w:rsidRPr="0007315C" w14:paraId="4F4F3DF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AF0E89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189D0A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положения молекулярно-кинетической теории.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Броуновское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Диффузия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64D3F7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C892A0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51E080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C264124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29DEB0E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31EE" w14:paraId="19EB7C4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E0A252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40D20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движения и взаимодействия частиц вещества. Модели строения газов, жидкостей и твёрдых тел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FC6A74C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30CC40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BC9544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5B3EF4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2F05B4D" w14:textId="77777777" w:rsidR="003E31EE" w:rsidRDefault="003E31EE">
            <w:pPr>
              <w:spacing w:after="0"/>
              <w:ind w:left="135"/>
            </w:pPr>
          </w:p>
        </w:tc>
      </w:tr>
      <w:tr w:rsidR="003E31EE" w14:paraId="38F104E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A0A96F0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4D606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Масса молекул. Количество вещества. Постоянная Авогадро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A787349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9EB9AE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EA16EA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21F9A86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177B896" w14:textId="77777777" w:rsidR="003E31EE" w:rsidRDefault="003E31EE">
            <w:pPr>
              <w:spacing w:after="0"/>
              <w:ind w:left="135"/>
            </w:pPr>
          </w:p>
        </w:tc>
      </w:tr>
      <w:tr w:rsidR="003E31EE" w14:paraId="6498939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156A59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1B026C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равновесие. Температура и её измерение.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Цельсия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B38B30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9395D4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8BB393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18DD794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9942D3F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77D3ADF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C63E40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307D6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 газ в МКТ. Основное уравнение МКТ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24862A3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DFCEF3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B71EF5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CF6C43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1D1C73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3E31EE" w:rsidRPr="0007315C" w14:paraId="0B012E8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EC4DC2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3EA9B2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температура как мера средней кинетической энергии движения молекул.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Менделеева-Клапейрона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C00F03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B0C9D6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DFEC14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14959E6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60A7A4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31EE" w14:paraId="04FCCB0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632D30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C96819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3AB62D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0FCCC0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D2CA35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482A57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31342F7" w14:textId="77777777" w:rsidR="003E31EE" w:rsidRDefault="003E31EE">
            <w:pPr>
              <w:spacing w:after="0"/>
              <w:ind w:left="135"/>
            </w:pPr>
          </w:p>
        </w:tc>
      </w:tr>
      <w:tr w:rsidR="003E31EE" w14:paraId="32E624D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106C34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7F84C4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зависимости между параметрами состояния разреженного газа»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6152FBD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5D54C0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2D1ED9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A93FC1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A3BCAF7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72F7E34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21F63E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47958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идеальном газе и их графическое представление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A40B110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ED59C2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3D4B99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2DFE66F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2982CB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31EE" w:rsidRPr="0007315C" w14:paraId="7AADD28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AD8397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20AC0C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энергия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термодинамическои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системы и способы её изменения.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одноатомного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47515D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AD3858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FB6CDF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3080D24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6ECEF86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5952</w:t>
              </w:r>
            </w:hyperlink>
          </w:p>
        </w:tc>
      </w:tr>
      <w:tr w:rsidR="003E31EE" w:rsidRPr="0007315C" w14:paraId="4B72EF2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9725FC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D1544C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теплопередачи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09BBCF5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ACB23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93D85B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8401A4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E3D9466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E31EE" w:rsidRPr="0007315C" w14:paraId="1E4F3D8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34CE2B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A24786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Удельная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теплоёмкость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вещества. Количество теплоты при теплопередаче.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Адиабатный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79E8644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791CD7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F837A3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1F5384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77BAAA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E31EE" w:rsidRPr="0007315C" w14:paraId="7E68434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0F8925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126706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 закон термодинамики и его применение к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изопроцессам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C072819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99A158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738E31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C6BC2C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D1CA16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  <w:proofErr w:type="spellEnd"/>
            </w:hyperlink>
          </w:p>
        </w:tc>
      </w:tr>
      <w:tr w:rsidR="003E31EE" w:rsidRPr="0007315C" w14:paraId="6E4A689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0EA05C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ECC7C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Необратимость процессов в природе. Второй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закон термодинамики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2B85238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436ED2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A35835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1FD8F2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769BB7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6230</w:t>
              </w:r>
            </w:hyperlink>
          </w:p>
        </w:tc>
      </w:tr>
      <w:tr w:rsidR="003E31EE" w:rsidRPr="0007315C" w14:paraId="453D856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79BACA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3B018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Принцип действия и КПД тепловой машины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4B715E6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ED001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CDD440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F88B0B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9F132F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31EE" w14:paraId="4B1984F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432849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14C6E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Цикл Карно и его КПД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52075E6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957BF7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6580A9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A9AE4F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34F7A73" w14:textId="77777777" w:rsidR="003E31EE" w:rsidRDefault="003E31EE">
            <w:pPr>
              <w:spacing w:after="0"/>
              <w:ind w:left="135"/>
            </w:pPr>
          </w:p>
        </w:tc>
      </w:tr>
      <w:tr w:rsidR="003E31EE" w14:paraId="59B58C3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D0FB77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FD92F0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теплоэнергетики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0FAEB0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518918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A9434F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2C1062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214F987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4CFFD6A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4D090C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4E7BE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«Молекулярная физика. Основы термодинамики»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DF5334E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2BDE2B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9AF8D3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EC8CDF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8937BC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6938</w:t>
              </w:r>
            </w:hyperlink>
          </w:p>
        </w:tc>
      </w:tr>
      <w:tr w:rsidR="003E31EE" w:rsidRPr="0007315C" w14:paraId="7E7772A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DDADDC0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79C5C0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«Молекулярная физика.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AA416A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4064F4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11C104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CA8C06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0E9A54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E31EE" w:rsidRPr="0007315C" w14:paraId="5033FB8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76FDA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EE19D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Парообразование и конденсация. Испарение и кипение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B61C742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12628B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FF5948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B4EFB6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00F2610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31EE" w:rsidRPr="0007315C" w14:paraId="661DF56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544F0A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D07674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и относительная влажность воздуха.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Насыщенный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85D26D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8A8EDA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3B3470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FB8226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60D4507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31EE" w:rsidRPr="0007315C" w14:paraId="6282610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65D7FA3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F661A9" w14:textId="77777777" w:rsidR="003E31EE" w:rsidRDefault="0007315C">
            <w:pPr>
              <w:spacing w:after="0"/>
              <w:ind w:left="135"/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Твёрдое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тело. Кристаллические и аморфные тела. Анизотропия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кристаллов. Жидкие кристаллы.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60D7B3E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E3DD44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504E6E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81B2094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3BDC6D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:rsidRPr="0007315C" w14:paraId="3131257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ED210F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E23E2F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178521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FF2EF7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5DA56C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4406F0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6F146A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6708</w:t>
              </w:r>
            </w:hyperlink>
          </w:p>
        </w:tc>
      </w:tr>
      <w:tr w:rsidR="003E31EE" w:rsidRPr="0007315C" w14:paraId="31F72E3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5778FD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D6E342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CD929E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2285A7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123EDF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A6BCE1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4CDB07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6820</w:t>
              </w:r>
            </w:hyperlink>
          </w:p>
        </w:tc>
      </w:tr>
      <w:tr w:rsidR="003E31EE" w:rsidRPr="0007315C" w14:paraId="3A25661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2B549F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E3CCA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тел.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 заряд. Два вида электрических зарядов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12F95A9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98D508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D58417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DD4189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CC0590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E31EE" w:rsidRPr="0007315C" w14:paraId="02CFB90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CB8CA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DFB0E4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Проводники, диэлектрики и полупроводники. Закон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сохранения электрического заряда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E920CF2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4076BE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BC2EAB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FB31CA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55E6ED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E31EE" w:rsidRPr="0007315C" w14:paraId="7887BEA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5F90EF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C0DF8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Взаимодействие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зарядов. Закон Кулона.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Точечныи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 заряд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84BD98A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0E5767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DFDE23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FDCE41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826834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31EE" w:rsidRPr="0007315C" w14:paraId="692EF1E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AA9971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15E410" w14:textId="77777777" w:rsidR="003E31EE" w:rsidRDefault="0007315C">
            <w:pPr>
              <w:spacing w:after="0"/>
              <w:ind w:left="135"/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Напряжённость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электрического поля. Принцип суперпозиции электрических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полеи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напряжённости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DDAEEB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3049F1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35859E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F7DA1E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1B8CA1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31EE" w:rsidRPr="0007315C" w14:paraId="5BC7587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902572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D623CB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сил электростатического поля. Потенциал.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7281E8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927FD9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E37FD1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4F6466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6F6F950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E31EE" w:rsidRPr="0007315C" w14:paraId="27B5169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99A98D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E72DE1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Проводники и диэлектрики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проницаемость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1D7D12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F808D4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1B8C62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8963BC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67F2B84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7018</w:t>
              </w:r>
            </w:hyperlink>
          </w:p>
        </w:tc>
      </w:tr>
      <w:tr w:rsidR="003E31EE" w:rsidRPr="0007315C" w14:paraId="4B3FD5C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931263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946AD2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Электроёмкость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1D2B56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B863C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7D2E09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FFFB53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FD6B73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7126</w:t>
              </w:r>
            </w:hyperlink>
          </w:p>
        </w:tc>
      </w:tr>
      <w:tr w:rsidR="003E31EE" w:rsidRPr="0007315C" w14:paraId="3ABA0CA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AFA205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B7A80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Электроёмкость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плоского конденсатора. Энергия заряженного конденсатора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8B53F0C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C40A5E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72929A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130590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6D4BF41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14:paraId="06D5484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E84866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24596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"Измерение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электроёмкости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конденсатора"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685E123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91AE21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75F84A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671231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D5CA93D" w14:textId="77777777" w:rsidR="003E31EE" w:rsidRDefault="003E31EE">
            <w:pPr>
              <w:spacing w:after="0"/>
              <w:ind w:left="135"/>
            </w:pPr>
          </w:p>
        </w:tc>
      </w:tr>
      <w:tr w:rsidR="003E31EE" w14:paraId="3739919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F4196D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449CE8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действия и применение конденсаторов, копировального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аппарата, струйного принтера.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Заземление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электроприборов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D44523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112CAF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9014E6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229BC1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62226DC" w14:textId="77777777" w:rsidR="003E31EE" w:rsidRDefault="003E31EE">
            <w:pPr>
              <w:spacing w:after="0"/>
              <w:ind w:left="135"/>
            </w:pPr>
          </w:p>
        </w:tc>
      </w:tr>
      <w:tr w:rsidR="003E31EE" w14:paraId="77167DA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6939CF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F93EF1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Постоянный ток. Сила тока. Напряжение.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FF0788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74C5F6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7F4F17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AE1716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5C73A5A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4670AAA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DFBD0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644A8F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Последовательное, параллельное, смешанное соединение проводников.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Лабораторная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резисторов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08CF13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A0EBDB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290330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102537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148870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:rsidRPr="0007315C" w14:paraId="41ABE4A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B4F885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2EF408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Джоуля-Ленца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554C32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FD0813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CFB16F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7ABF93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B84688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7838</w:t>
              </w:r>
            </w:hyperlink>
          </w:p>
        </w:tc>
      </w:tr>
      <w:tr w:rsidR="003E31EE" w:rsidRPr="0007315C" w14:paraId="532E59D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A6ED48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DCD37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полной (замкнутой) электрической цепи. Короткое замыкание.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«Измерение ЭДС источника тока и его внутреннего сопротивления»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AA8E5D4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C85C3F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2BACAC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302AA36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84892A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14:paraId="5B836BF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38A8A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A9EC12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Электронная проводимость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твёрдых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металлов. Зависимость сопротивления металлов от температуры.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DD2689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C038B6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F06BAE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03C8E9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E367DC3" w14:textId="77777777" w:rsidR="003E31EE" w:rsidRDefault="003E31EE">
            <w:pPr>
              <w:spacing w:after="0"/>
              <w:ind w:left="135"/>
            </w:pPr>
          </w:p>
        </w:tc>
      </w:tr>
      <w:tr w:rsidR="003E31EE" w14:paraId="0EA469E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BD0EF0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6F4173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ток в вакууме.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электронных пучков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C2ECB6B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A3E9E6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F501A7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F14AF9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7A0CB50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299A714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4803C8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9DFC6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Полупроводники, их собственная и примесная проводимость.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-перехода.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Полупроводниковые приборы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5E9BA18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294CBA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156F5C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01FC13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D44205E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E31EE" w:rsidRPr="0007315C" w14:paraId="2EE9C16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4F8239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7ACC58" w14:textId="77777777" w:rsidR="003E31EE" w:rsidRDefault="0007315C">
            <w:pPr>
              <w:spacing w:after="0"/>
              <w:ind w:left="135"/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диссоциация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7FE406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FF9B9F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A5FE69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C1DE8A1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2721DB0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E31EE" w:rsidRPr="0007315C" w14:paraId="450D033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8AE604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B0F417" w14:textId="77777777" w:rsidR="003E31EE" w:rsidRDefault="0007315C">
            <w:pPr>
              <w:spacing w:after="0"/>
              <w:ind w:left="135"/>
            </w:pP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ток в газах.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и </w:t>
            </w:r>
            <w:proofErr w:type="spellStart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несамостоятельныи</w:t>
            </w:r>
            <w:proofErr w:type="spellEnd"/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Плазма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390DDD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79B3F8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9E0B6E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CD63AE6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19E681D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E31EE" w:rsidRPr="0007315C" w14:paraId="34A726F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F41374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F2D159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приборы и устройства и их практическое применение.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556176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2CC9C9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EA116D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4F60DD9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E7E0C35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E31EE" w:rsidRPr="0007315C" w14:paraId="62C7AEC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8DD5A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4A22EF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62B1EA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F44328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654406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937D94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E97709B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E31EE" w:rsidRPr="0007315C" w14:paraId="353DC5D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1897C5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73B9D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«Электростатика. Постоянный электрический ток. Токи в различных средах»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CAE768E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C06F78E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253F7D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A58240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26A5B4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31EE" w:rsidRPr="0007315C" w14:paraId="49B24DD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DDB57F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C9910C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"Электродинамика"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9CE1A55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2D4DF5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B89AAE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B6E05F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6E8528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E31EE" w:rsidRPr="0007315C" w14:paraId="0F33A32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860503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F279DF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Обобщающий урок по темам 10 класса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E3A0759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338C90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48537B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5B7FC7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E5E356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14:paraId="13645C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062CB6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46EE2865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9908235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7E00B1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16310B" w14:textId="77777777" w:rsidR="003E31EE" w:rsidRDefault="003E31EE"/>
        </w:tc>
      </w:tr>
    </w:tbl>
    <w:p w14:paraId="0C2EE509" w14:textId="77777777" w:rsidR="003E31EE" w:rsidRDefault="003E31EE">
      <w:pPr>
        <w:sectPr w:rsidR="003E31EE" w:rsidSect="002040E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7E154097" w14:textId="77777777" w:rsidR="003E31EE" w:rsidRPr="002040EF" w:rsidRDefault="0007315C">
      <w:pPr>
        <w:spacing w:after="0"/>
        <w:ind w:left="120"/>
        <w:rPr>
          <w:color w:val="FF0000"/>
          <w:u w:val="single"/>
        </w:rPr>
      </w:pPr>
      <w:r w:rsidRPr="002040EF">
        <w:rPr>
          <w:rFonts w:ascii="Times New Roman" w:hAnsi="Times New Roman"/>
          <w:b/>
          <w:color w:val="FF0000"/>
          <w:sz w:val="40"/>
          <w:szCs w:val="40"/>
          <w:u w:val="single"/>
        </w:rPr>
        <w:lastRenderedPageBreak/>
        <w:t xml:space="preserve"> 11</w:t>
      </w:r>
      <w:r w:rsidRPr="002040EF">
        <w:rPr>
          <w:rFonts w:ascii="Times New Roman" w:hAnsi="Times New Roman"/>
          <w:b/>
          <w:color w:val="FF0000"/>
          <w:sz w:val="28"/>
          <w:u w:val="single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4096"/>
        <w:gridCol w:w="1170"/>
        <w:gridCol w:w="1841"/>
        <w:gridCol w:w="1910"/>
        <w:gridCol w:w="1347"/>
        <w:gridCol w:w="2800"/>
      </w:tblGrid>
      <w:tr w:rsidR="003E31EE" w14:paraId="40FD2169" w14:textId="77777777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5BD526" w14:textId="77777777" w:rsidR="003E31EE" w:rsidRDefault="000731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0CC2AF" w14:textId="77777777" w:rsidR="003E31EE" w:rsidRDefault="003E31E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959009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C388A8" w14:textId="77777777" w:rsidR="003E31EE" w:rsidRDefault="003E31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5E5146" w14:textId="77777777" w:rsidR="003E31EE" w:rsidRDefault="000731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60C5C4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8FDA2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B0DDDD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3C3D01" w14:textId="77777777" w:rsidR="003E31EE" w:rsidRDefault="003E31EE">
            <w:pPr>
              <w:spacing w:after="0"/>
              <w:ind w:left="135"/>
            </w:pPr>
          </w:p>
        </w:tc>
      </w:tr>
      <w:tr w:rsidR="003E31EE" w14:paraId="432D5E0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F78F03" w14:textId="77777777" w:rsidR="003E31EE" w:rsidRDefault="003E31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364613" w14:textId="77777777" w:rsidR="003E31EE" w:rsidRDefault="003E31EE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22B1486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BF5FC6" w14:textId="77777777" w:rsidR="003E31EE" w:rsidRDefault="003E31EE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DCA1BF3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9F1E36" w14:textId="77777777" w:rsidR="003E31EE" w:rsidRDefault="003E31E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C56A46E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EEED40" w14:textId="77777777" w:rsidR="003E31EE" w:rsidRDefault="003E31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106931" w14:textId="77777777" w:rsidR="003E31EE" w:rsidRDefault="003E31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A07ECD" w14:textId="77777777" w:rsidR="003E31EE" w:rsidRDefault="003E31EE"/>
        </w:tc>
      </w:tr>
      <w:tr w:rsidR="003E31EE" w:rsidRPr="0007315C" w14:paraId="0F77076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E7C3CE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396361" w14:textId="77777777" w:rsidR="003E31EE" w:rsidRDefault="0007315C">
            <w:pPr>
              <w:spacing w:after="0"/>
              <w:ind w:left="135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Постоянные магниты и их взаимодействие. Магнитное поле. Вектор магнитной индукции.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7A64493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0A1880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FED53F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EBAB3C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B907220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9778</w:t>
              </w:r>
            </w:hyperlink>
          </w:p>
        </w:tc>
      </w:tr>
      <w:tr w:rsidR="003E31EE" w:rsidRPr="0007315C" w14:paraId="1F25F41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462A7D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7CEE01E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проводника с током. Опыт Эрстеда. Взаимодействие проводников с током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678AB07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E45F40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CAE704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B162A2F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C5D377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3E31EE" w:rsidRPr="0007315C" w14:paraId="72B62E2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E12468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E27EADA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«Изучение магнитного поля катушки с током»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C69902E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8CCE63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7A98E7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ECB896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1631F58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52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3E31EE" w:rsidRPr="0007315C" w14:paraId="3720577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215C7C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89D8132" w14:textId="77777777" w:rsidR="003E31EE" w:rsidRPr="000152F7" w:rsidRDefault="0007315C">
            <w:pPr>
              <w:spacing w:after="0"/>
              <w:ind w:left="135"/>
              <w:rPr>
                <w:lang w:val="ru-RU"/>
              </w:rPr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магнитного поля на проводник с током. Сила Ампера. Лабораторная работа «Исследование действия </w:t>
            </w: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>постоянного магнита на рамку с током»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D723095" w14:textId="77777777" w:rsidR="003E31EE" w:rsidRDefault="0007315C">
            <w:pPr>
              <w:spacing w:after="0"/>
              <w:ind w:left="135"/>
              <w:jc w:val="center"/>
            </w:pPr>
            <w:r w:rsidRPr="000152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0BEA0A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C26801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0D90A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F7358BE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:rsidRPr="0007315C" w14:paraId="5E5A145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EC7BC4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F8FDAE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магнитного поля на движущуюся заряженную частицу. Сила Лоренца. Работа силы Лоренца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CCD6605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ECFBE2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2BE02E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E824F21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8227E7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31EE" w14:paraId="0AC321A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0CB0C2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9EC129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индукция. Поток вектора магнитной индукции. ЭДС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индукции. Закон электромагнитной индукции Фарадея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D651F2F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B6A070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D9C267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A7C0FA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4722A06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7CA9532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AEE54E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3C61A9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«Исследование явления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электромагнитной индукции»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B7B6357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79EDD5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49F340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A9C5C1F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B86C7B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3E31EE" w:rsidRPr="0007315C" w14:paraId="4627A9F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6E81A0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13C0339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Индуктивность. Явление самоиндукции. ЭДС самоиндукции. 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6545269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BEA628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9D2D3D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815060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994A26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</w:hyperlink>
          </w:p>
        </w:tc>
      </w:tr>
      <w:tr w:rsidR="003E31EE" w14:paraId="257C463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AB0C41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A60AD1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Технические устройства и их применение: постоянные магниты, электромагниты, электродвигатель, ускорители элементарных частиц, индукционная печь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9DDC88A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C6326E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2D864C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9EFFAF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8C3AACD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03F688C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B9EEB0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AAC0C3F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«Магнитное поле. Электромагнитная индукция»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55E7B0C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4A32AA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2A7A0A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3CB2706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3A4CA6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E31EE" w:rsidRPr="0007315C" w14:paraId="69376F3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3E8D65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74727F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«Магнитное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C593B45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6438454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738888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DB2A6A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8F71041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E31EE" w:rsidRPr="0007315C" w14:paraId="423E0F5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EB3915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DC6F95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механические колебания. Гармонические колебания. Уравнение гармонических колебаний. Превращение энергии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8B175F4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B06EEC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40319A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FC72A4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0C6B5E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E31EE" w14:paraId="072EE35D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1DFC9C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4BFE0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зависимости периода малых колебаний груза на нити от длины нити и массы груза»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B5E2C1D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6CF23E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3A07CA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DAED8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FD84729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5F28227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CD516B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5D63418" w14:textId="77777777" w:rsidR="003E31EE" w:rsidRDefault="0007315C">
            <w:pPr>
              <w:spacing w:after="0"/>
              <w:ind w:left="135"/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контур. Свободные электромагнитные колебания в идеальном колебательном контуре.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колебаниями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599319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1115D6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2382A0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FB2306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1F8C19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</w:t>
              </w:r>
            </w:hyperlink>
          </w:p>
        </w:tc>
      </w:tr>
      <w:tr w:rsidR="003E31EE" w:rsidRPr="0007315C" w14:paraId="38DFCCF3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1BEE9D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1D1F2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Томсона. Закон сохранения энергии в идеальном колебательном контуре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C407999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085D46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932238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38996AF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0668A98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31EE" w:rsidRPr="0007315C" w14:paraId="78E298D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CC6570C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066038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затухающих колебаниях. Вынужденные механические колебания.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Вынужденные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FA61DBB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2CF838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DF5776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CF3A94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AB2D001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cbb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E31EE" w:rsidRPr="0007315C" w14:paraId="7C63A03B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80D7DB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89BBB3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ток.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Синусоидальныи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ток. Мощность переменного тока. Амплитудное и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действующее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значение силы тока и напряжения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96993CD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2581E7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99603A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176654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BBD68A1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cbd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E31EE" w14:paraId="41377D9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506FD0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25F0A6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Трансформатор. Производство, передача и потребление электрической энергии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28DFADA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BDD624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70FF29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9DB736A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2E75F15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7C2AB90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8DA2FA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63B233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Устройство и практическое применение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электрического звонка, генератора переменного тока, линий электропередач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CB82AC3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04D6B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528E12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C537BE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9C60140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3E31EE" w14:paraId="4EF54BDA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E095E5F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761CB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риски при производстве электроэнергии. Культура использования электроэнергии в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63910F2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64BD3A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60483C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640C47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DBDA1CE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431A326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36BD93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B79DA57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волны, условия распространения. Период. Скорость распространения и длина волны.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Поперечные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CBA2C0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D36C12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89D0E7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4103D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53DE8D6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E31EE" w:rsidRPr="0007315C" w14:paraId="3109905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F0BAED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406F9C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Звук. Скорость звука. Громкость звука.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Тембр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906A244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E8BE87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860F37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A681F5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78694D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31EE" w:rsidRPr="0007315C" w14:paraId="32652AD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6F434D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9B51D9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Электромагнитные волны, их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скорость.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E9FF1C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90C755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DFDFD5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3ECED0A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34E6AD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ccfe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14:paraId="0BD688F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E28920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770B49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Развитие средств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Радиолокация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2F8A2FE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791E24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2A3CA1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08CA2A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E48D9C1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067CA867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051735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C314B2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«Колебания и волны»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9FDB1B4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4971358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2CDDF5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EFE4501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BAA11E1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31EE" w:rsidRPr="0007315C" w14:paraId="7C02782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7552BB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7B0371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Прямолинейное распространение света в однородной среде. Точечный источник света. Луч света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F3FD88D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F634C2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F6E219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F0C074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B7F418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</w:hyperlink>
          </w:p>
        </w:tc>
      </w:tr>
      <w:tr w:rsidR="003E31EE" w:rsidRPr="0007315C" w14:paraId="5EF3809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5C7E69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E58C03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Законы отражения света. Построение изображений в плоском зеркале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1393D88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BFA809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42325A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369200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2FDD57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:rsidRPr="0007315C" w14:paraId="09AD833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E99D1F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E18D3C9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Полное внутреннее отражение.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Предельныи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 угол полного внутреннего отражения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981A4CF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D9C440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EEBC96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699E848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970DBCF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31EE" w:rsidRPr="0007315C" w14:paraId="3F21718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090C2B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8A63C9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«Измерение показателя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преломления стекла»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422DB2D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83F404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D9222C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A4D52EF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3737377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31EE" w:rsidRPr="0007315C" w14:paraId="3FF80B6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10C0A1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EC4FA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Линзы. Построение изображений в линзе. Формула тонкой линзы. Увеличение линзы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5B97D96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813AB5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5A1569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983AFDA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BFE25A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31EE" w14:paraId="05DBC79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9DA590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96C0AE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свойств изображений в линзах»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A6AAA35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910624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4984D3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D7DD2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14BD949" w14:textId="77777777" w:rsidR="003E31EE" w:rsidRDefault="003E31EE">
            <w:pPr>
              <w:spacing w:after="0"/>
              <w:ind w:left="135"/>
            </w:pPr>
          </w:p>
        </w:tc>
      </w:tr>
      <w:tr w:rsidR="003E31EE" w14:paraId="1179A6C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B84F8A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43B766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света. Сложный состав белого света. Цвет. Лабораторная работа «Наблюдение дисперсии света»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BDF7549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6A331F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DC065F0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9136B2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9035FA8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615A12D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3008FD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9AF9A1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Интерференция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света. Дифракция света. Дифракционная решётка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F677D1E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037BA6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4F68E0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1B2A9F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E2FF86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E31EE" w:rsidRPr="0007315C" w14:paraId="6B4A0BC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791802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EDF492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световых волн. Поляризация света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ACC3272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6B81C1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01ADF5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1F815C1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567699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31EE" w14:paraId="2289FD1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2B300A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2BD576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Оптические приборы и устройства и условия их безопасного применения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4A8F9D1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1849AC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7325B3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1E2638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5106F48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0AE2CFCB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2BE3BD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70A3F3B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Границы применимости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механики. Постулаты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специальнои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 теории относительности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F28A701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59BB2D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128EE5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4D8D8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C3C284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E31EE" w:rsidRPr="0007315C" w14:paraId="5150D9D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A4A4C9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F69901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Относительность одновременности. Замедление времени и сокращение длины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FC92AD5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37CDF8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897458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E5455C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46C143A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E31EE" w:rsidRPr="0007315C" w14:paraId="4B6D8B71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5C23F70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8086ADB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и импульс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релятивистскои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частицы. Связь массы с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энергиеи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и импульсом.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5F80BC1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7E7CDC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2CEC70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B7238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9DBAC4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E31EE" w:rsidRPr="0007315C" w14:paraId="69B1460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48B51D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D0164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«Оптика. Основы специальной теории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относительности»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CF45659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4A16E0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0069FE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931B5A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312220F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31EE" w:rsidRPr="0007315C" w14:paraId="4958F77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0D87DA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59F505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Фотоны. Формула Планка. Энергия и импульс фотона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21989DF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8CB0DA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0D85B4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732537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0B8B73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E31EE" w:rsidRPr="0007315C" w14:paraId="2BCF9223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51B800D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0C71E0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и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фотоэффекта. Опыты А. Г. Столетова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77981A7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B6FD75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CA5A948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5C063A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7679519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cffc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31EE" w:rsidRPr="0007315C" w14:paraId="6EE92B3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526091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371F3B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Законы фотоэффекта. Уравнение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Эйнштейна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фотоэффекта.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0B5E18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C9A537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77F9D2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5BD5E4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CD6939A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31EE" w:rsidRPr="0007315C" w14:paraId="6A0AED5D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22B1C79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EFF272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 света. Опыты П. Н. Лебедева.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действие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234EAD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322FCE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04CCA8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D01DE0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BAF959A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E31EE" w14:paraId="7C814F2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041005F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B81275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Технические устройства и практическое применение: фотоэлемент, фотодатчик, солнечная батарея, светодиод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8A8D317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FB7093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BE9B0D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F3104FC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6992731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476C544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7C66888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A4E978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«Элементы квантовой оптики»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E9D860D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C2C51F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B50BE1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398E73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BEA5283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0302</w:t>
              </w:r>
            </w:hyperlink>
          </w:p>
        </w:tc>
      </w:tr>
      <w:tr w:rsidR="003E31EE" w:rsidRPr="0007315C" w14:paraId="00CEFA9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1E9850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A12C98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атома Томсона. Опыты Резерфорда по рассеянию </w:t>
            </w:r>
            <w:r>
              <w:rPr>
                <w:rFonts w:ascii="Times New Roman" w:hAnsi="Times New Roman"/>
                <w:color w:val="000000"/>
                <w:sz w:val="24"/>
              </w:rPr>
              <w:t>α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-частиц.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0388EE6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4CED29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D70C35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01CE9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25E9035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31EE" w:rsidRPr="0007315C" w14:paraId="092B1E0B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F6FB18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AFA1D2B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83DC9DD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575C6D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259F3F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FF23D2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B21C262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</w:hyperlink>
          </w:p>
        </w:tc>
      </w:tr>
      <w:tr w:rsidR="003E31EE" w:rsidRPr="0007315C" w14:paraId="43DE01C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62C49F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1E4485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Излучение и поглощение фотонов при переходе атома с одного уровня энергии на другой.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спектров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037A092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117DD6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B96770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66094D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239F0F7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</w:hyperlink>
          </w:p>
        </w:tc>
      </w:tr>
      <w:tr w:rsidR="003E31EE" w:rsidRPr="0007315C" w14:paraId="5B33F8E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6F8200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7F10DA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Волновые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частиц. Волны де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Бройля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. Корпускулярно-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волновои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 дуализм. Спонтанное и вынужденное излучение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5A65F9F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AAF0BF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86AB4DC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0A9235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3BD2B5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31EE" w:rsidRPr="0007315C" w14:paraId="4DE92C3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3DF8E8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26BB31F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радиоактивности. Опыты Резерфорда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по определению состава радиоактивного излучения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8C3A39F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468F22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91F023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A49A0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6B4B74F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31EE" w14:paraId="4CF0144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551FDA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7C573E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альфа-, бета-, гамма-излучения. Влияние радиоактивности на живые организмы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E2BB71E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E1CF2A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796F5E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652A3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51049E8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0DA046F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3147078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CF91CDE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протона и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нейтрона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Изотопы. Альфа-распад.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и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позитронныи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бета-распад.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Гамма-излучение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BD51B0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97BE0F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0717D3B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CDE07B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CD9E12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1162</w:t>
              </w:r>
            </w:hyperlink>
          </w:p>
        </w:tc>
      </w:tr>
      <w:tr w:rsidR="003E31EE" w:rsidRPr="0007315C" w14:paraId="207E4A2D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8CEBCA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294857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реакции.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Ядерныи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реактор. Проблемы, перспективы, экологические аспекты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ядернои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 энергетики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0C8DF03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52052C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4146A3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3BBC9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4BEA2F5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1356</w:t>
              </w:r>
            </w:hyperlink>
          </w:p>
        </w:tc>
      </w:tr>
      <w:tr w:rsidR="003E31EE" w:rsidRPr="0007315C" w14:paraId="5695B649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27F06A8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339023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Элементарные частицы. Открытие позитрона. Методы наблюдения и регистрации элементарных частиц.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Фундаментальные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взаимодействия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E2D796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197A42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1818BC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1DBB40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49516BA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E31EE" w14:paraId="42033E7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487EEAC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00DEF5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развития астрономии. Прикладное и мировоззренческое значение астрономии. Вид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звёздного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неба. Созвездия, яркие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звёзды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планеты, их видимое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движение.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Солнечная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476259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38DABE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D07F19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4CCFF30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7667E2C" w14:textId="77777777" w:rsidR="003E31EE" w:rsidRDefault="003E31EE">
            <w:pPr>
              <w:spacing w:after="0"/>
              <w:ind w:left="135"/>
            </w:pPr>
          </w:p>
        </w:tc>
      </w:tr>
      <w:tr w:rsidR="003E31EE" w14:paraId="16D1CC22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1813FD1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79F8D0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Солнце. Солнечная активность. Источник энергии Солнца и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04B0CC5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A35A6CD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74CDA0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A54B999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F60FCE0" w14:textId="77777777" w:rsidR="003E31EE" w:rsidRDefault="003E31EE">
            <w:pPr>
              <w:spacing w:after="0"/>
              <w:ind w:left="135"/>
            </w:pPr>
          </w:p>
        </w:tc>
      </w:tr>
      <w:tr w:rsidR="003E31EE" w14:paraId="5696F88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990F50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146AEE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Звёзды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их основные характеристики.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Звёзды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главнои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последовательности. Внутреннее строение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Современные представления о происхождении и эволюции Солнца и </w:t>
            </w: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звёзд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F56E316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352866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FFBEFB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F2843C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56BE1E23" w14:textId="77777777" w:rsidR="003E31EE" w:rsidRDefault="003E31EE">
            <w:pPr>
              <w:spacing w:after="0"/>
              <w:ind w:left="135"/>
            </w:pPr>
          </w:p>
        </w:tc>
      </w:tr>
      <w:tr w:rsidR="003E31EE" w14:paraId="26851ED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78CA699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842291E" w14:textId="77777777" w:rsidR="003E31EE" w:rsidRDefault="0007315C">
            <w:pPr>
              <w:spacing w:after="0"/>
              <w:ind w:left="135"/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Млечныи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Путь — наша Галактика. Положение и движение Солнца в Галактике.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Галактики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Чёрные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галактик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D30143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884D4FA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AEB67D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3FB87F6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239BAE94" w14:textId="77777777" w:rsidR="003E31EE" w:rsidRDefault="003E31EE">
            <w:pPr>
              <w:spacing w:after="0"/>
              <w:ind w:left="135"/>
            </w:pPr>
          </w:p>
        </w:tc>
      </w:tr>
      <w:tr w:rsidR="003E31EE" w14:paraId="268F5C00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BFBCA22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865982" w14:textId="77777777" w:rsidR="003E31EE" w:rsidRDefault="0007315C">
            <w:pPr>
              <w:spacing w:after="0"/>
              <w:ind w:left="135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Вселенная. Разбегание галактик. Теория Большого взрыва.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Реликтовое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E24C44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38B329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E2066F4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C1A7CE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F3670BA" w14:textId="77777777" w:rsidR="003E31EE" w:rsidRDefault="003E31EE">
            <w:pPr>
              <w:spacing w:after="0"/>
              <w:ind w:left="135"/>
            </w:pPr>
          </w:p>
        </w:tc>
      </w:tr>
      <w:tr w:rsidR="003E31EE" w14:paraId="02B8F9A7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4C929F7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5BCAE4" w14:textId="77777777" w:rsidR="003E31EE" w:rsidRDefault="000731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0833E5C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5FC055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066DEF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58447DA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EC550C8" w14:textId="77777777" w:rsidR="003E31EE" w:rsidRDefault="003E31EE">
            <w:pPr>
              <w:spacing w:after="0"/>
              <w:ind w:left="135"/>
            </w:pPr>
          </w:p>
        </w:tc>
      </w:tr>
      <w:tr w:rsidR="003E31EE" w14:paraId="24B3BBC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D4E2BDA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AF4F5CF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«Элементы астрономии и астрофизики»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286C5BA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75C62B7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E43D9E0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0A469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7142A4A8" w14:textId="77777777" w:rsidR="003E31EE" w:rsidRDefault="003E31EE">
            <w:pPr>
              <w:spacing w:after="0"/>
              <w:ind w:left="135"/>
            </w:pPr>
          </w:p>
        </w:tc>
      </w:tr>
      <w:tr w:rsidR="003E31EE" w14:paraId="31E627C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E371610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2561EB5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CE4D6BF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20F6B26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48E841E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A6F61B7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E049C20" w14:textId="77777777" w:rsidR="003E31EE" w:rsidRDefault="003E31EE">
            <w:pPr>
              <w:spacing w:after="0"/>
              <w:ind w:left="135"/>
            </w:pPr>
          </w:p>
        </w:tc>
      </w:tr>
      <w:tr w:rsidR="003E31EE" w14:paraId="763C50AC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6591DBCE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7AA631A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урок. Роль и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место физики и астрономии в современной научной картине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EA89A30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52FF0B1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B31743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34356FE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496D03EC" w14:textId="77777777" w:rsidR="003E31EE" w:rsidRDefault="003E31EE">
            <w:pPr>
              <w:spacing w:after="0"/>
              <w:ind w:left="135"/>
            </w:pPr>
          </w:p>
        </w:tc>
      </w:tr>
      <w:tr w:rsidR="003E31EE" w14:paraId="549228EE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2EFC276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03D29A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урок. Роль физической теории в формировании представлений о физической картине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4B33E76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B6FD72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C9F074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E63915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A28A6C2" w14:textId="77777777" w:rsidR="003E31EE" w:rsidRDefault="003E31EE">
            <w:pPr>
              <w:spacing w:after="0"/>
              <w:ind w:left="135"/>
            </w:pPr>
          </w:p>
        </w:tc>
      </w:tr>
      <w:tr w:rsidR="003E31EE" w14:paraId="002E8846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639251B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9512CD6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Обобщающий урок. Место физической картины мира в общем ряду современных </w:t>
            </w: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естественно-научных представлений о природе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A31F825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A09543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2F0CBB3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C36653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05393EE5" w14:textId="77777777" w:rsidR="003E31EE" w:rsidRDefault="003E31EE">
            <w:pPr>
              <w:spacing w:after="0"/>
              <w:ind w:left="135"/>
            </w:pPr>
          </w:p>
        </w:tc>
      </w:tr>
      <w:tr w:rsidR="003E31EE" w14:paraId="6B6D1B54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142E97EF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876FA2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Магнитное поле. Электромагнитная индукция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8D290D2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10A94B7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DF814CF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1432B5B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68E31A19" w14:textId="77777777" w:rsidR="003E31EE" w:rsidRDefault="003E31EE">
            <w:pPr>
              <w:spacing w:after="0"/>
              <w:ind w:left="135"/>
            </w:pPr>
          </w:p>
        </w:tc>
      </w:tr>
      <w:tr w:rsidR="003E31EE" w14:paraId="6FE01528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53BE5515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D2F24D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Оптика. Основы специальной теории относительности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2A64E7D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11DD512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083EE3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056297D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14829022" w14:textId="77777777" w:rsidR="003E31EE" w:rsidRDefault="003E31EE">
            <w:pPr>
              <w:spacing w:after="0"/>
              <w:ind w:left="135"/>
            </w:pPr>
          </w:p>
        </w:tc>
      </w:tr>
      <w:tr w:rsidR="003E31EE" w:rsidRPr="0007315C" w14:paraId="2FD6472F" w14:textId="77777777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14:paraId="02989134" w14:textId="77777777" w:rsidR="003E31EE" w:rsidRDefault="000731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071A22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</w:t>
            </w:r>
            <w:proofErr w:type="spellEnd"/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урок. Квантовая физика. Элементы астрономии и астрофизики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5826491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658F3D5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1D8EEE19" w14:textId="77777777" w:rsidR="003E31EE" w:rsidRDefault="003E31EE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F510602" w14:textId="77777777" w:rsidR="003E31EE" w:rsidRDefault="003E31EE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14:paraId="326034CC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1E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3E31EE" w14:paraId="657F34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759E14" w14:textId="77777777" w:rsidR="003E31EE" w:rsidRPr="003D1EE1" w:rsidRDefault="0007315C">
            <w:pPr>
              <w:spacing w:after="0"/>
              <w:ind w:left="135"/>
              <w:rPr>
                <w:lang w:val="ru-RU"/>
              </w:rPr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14:paraId="1D3E5476" w14:textId="77777777" w:rsidR="003E31EE" w:rsidRDefault="0007315C">
            <w:pPr>
              <w:spacing w:after="0"/>
              <w:ind w:left="135"/>
              <w:jc w:val="center"/>
            </w:pPr>
            <w:r w:rsidRPr="003D1E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B3AFB9F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0D3EAEA" w14:textId="77777777" w:rsidR="003E31EE" w:rsidRDefault="000731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E7D910" w14:textId="77777777" w:rsidR="003E31EE" w:rsidRDefault="003E31EE"/>
        </w:tc>
      </w:tr>
    </w:tbl>
    <w:p w14:paraId="5C138544" w14:textId="77777777" w:rsidR="003E31EE" w:rsidRDefault="003E31EE">
      <w:pPr>
        <w:sectPr w:rsidR="003E31EE" w:rsidSect="002040E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73EC6E0C" w14:textId="77777777" w:rsidR="003E31EE" w:rsidRDefault="003E31EE">
      <w:pPr>
        <w:sectPr w:rsidR="003E31EE" w:rsidSect="002040E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p w14:paraId="5046B539" w14:textId="77777777" w:rsidR="003E31EE" w:rsidRPr="002040EF" w:rsidRDefault="0007315C">
      <w:pPr>
        <w:spacing w:after="0"/>
        <w:ind w:left="120"/>
        <w:rPr>
          <w:color w:val="002060"/>
          <w:u w:val="single"/>
        </w:rPr>
      </w:pPr>
      <w:bookmarkStart w:id="13" w:name="block-25807311"/>
      <w:bookmarkEnd w:id="12"/>
      <w:r w:rsidRPr="002040EF">
        <w:rPr>
          <w:rFonts w:ascii="Times New Roman" w:hAnsi="Times New Roman"/>
          <w:b/>
          <w:color w:val="002060"/>
          <w:sz w:val="28"/>
          <w:u w:val="single"/>
        </w:rPr>
        <w:lastRenderedPageBreak/>
        <w:t>УЧЕБНО-МЕТОДИЧЕСКОЕ ОБЕСПЕЧЕНИЕ ОБРАЗОВАТЕЛЬНОГО ПРОЦЕССА</w:t>
      </w:r>
    </w:p>
    <w:p w14:paraId="43A33714" w14:textId="77777777" w:rsidR="003E31EE" w:rsidRPr="002040EF" w:rsidRDefault="0007315C">
      <w:pPr>
        <w:spacing w:after="0" w:line="480" w:lineRule="auto"/>
        <w:ind w:left="120"/>
        <w:rPr>
          <w:color w:val="002060"/>
          <w:u w:val="single"/>
        </w:rPr>
      </w:pPr>
      <w:r w:rsidRPr="002040EF">
        <w:rPr>
          <w:rFonts w:ascii="Times New Roman" w:hAnsi="Times New Roman"/>
          <w:b/>
          <w:color w:val="002060"/>
          <w:sz w:val="28"/>
          <w:u w:val="single"/>
        </w:rPr>
        <w:t>ОБЯЗАТЕЛЬНЫЕ УЧЕБНЫЕ МАТЕРИАЛЫ ДЛЯ УЧЕНИКА</w:t>
      </w:r>
    </w:p>
    <w:p w14:paraId="6784DF44" w14:textId="77777777" w:rsidR="003E31EE" w:rsidRPr="003D1EE1" w:rsidRDefault="0007315C">
      <w:pPr>
        <w:spacing w:after="0" w:line="480" w:lineRule="auto"/>
        <w:ind w:left="120"/>
        <w:rPr>
          <w:lang w:val="ru-RU"/>
        </w:rPr>
      </w:pPr>
      <w:r w:rsidRPr="003D1EE1">
        <w:rPr>
          <w:rFonts w:ascii="Times New Roman" w:hAnsi="Times New Roman"/>
          <w:color w:val="000000"/>
          <w:sz w:val="28"/>
          <w:lang w:val="ru-RU"/>
        </w:rPr>
        <w:t xml:space="preserve">• Физика, 10 класс/ </w:t>
      </w:r>
      <w:proofErr w:type="spellStart"/>
      <w:r w:rsidRPr="003D1EE1">
        <w:rPr>
          <w:rFonts w:ascii="Times New Roman" w:hAnsi="Times New Roman"/>
          <w:color w:val="000000"/>
          <w:sz w:val="28"/>
          <w:lang w:val="ru-RU"/>
        </w:rPr>
        <w:t>Мякишев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 xml:space="preserve"> Г.Я., </w:t>
      </w:r>
      <w:proofErr w:type="spellStart"/>
      <w:r w:rsidRPr="003D1EE1">
        <w:rPr>
          <w:rFonts w:ascii="Times New Roman" w:hAnsi="Times New Roman"/>
          <w:color w:val="000000"/>
          <w:sz w:val="28"/>
          <w:lang w:val="ru-RU"/>
        </w:rPr>
        <w:t>Буховцев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 xml:space="preserve"> Б.Б., Сотский Н.Н. под редакцией Парфентьевой Н.А., Акционерное </w:t>
      </w:r>
      <w:r w:rsidRPr="003D1EE1">
        <w:rPr>
          <w:rFonts w:ascii="Times New Roman" w:hAnsi="Times New Roman"/>
          <w:color w:val="000000"/>
          <w:sz w:val="28"/>
          <w:lang w:val="ru-RU"/>
        </w:rPr>
        <w:t>общество «Издательство «Просвещение»</w:t>
      </w:r>
      <w:r w:rsidRPr="003D1EE1">
        <w:rPr>
          <w:sz w:val="28"/>
          <w:lang w:val="ru-RU"/>
        </w:rPr>
        <w:br/>
      </w:r>
      <w:bookmarkStart w:id="14" w:name="3a9386bb-e7ff-4ebc-8147-4f8d4a35ad83"/>
      <w:r w:rsidRPr="003D1EE1">
        <w:rPr>
          <w:rFonts w:ascii="Times New Roman" w:hAnsi="Times New Roman"/>
          <w:color w:val="000000"/>
          <w:sz w:val="28"/>
          <w:lang w:val="ru-RU"/>
        </w:rPr>
        <w:t xml:space="preserve"> • Физика, 11 класс/ </w:t>
      </w:r>
      <w:proofErr w:type="spellStart"/>
      <w:r w:rsidRPr="003D1EE1">
        <w:rPr>
          <w:rFonts w:ascii="Times New Roman" w:hAnsi="Times New Roman"/>
          <w:color w:val="000000"/>
          <w:sz w:val="28"/>
          <w:lang w:val="ru-RU"/>
        </w:rPr>
        <w:t>Мякишев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 xml:space="preserve"> Г.Л., </w:t>
      </w:r>
      <w:proofErr w:type="spellStart"/>
      <w:r w:rsidRPr="003D1EE1">
        <w:rPr>
          <w:rFonts w:ascii="Times New Roman" w:hAnsi="Times New Roman"/>
          <w:color w:val="000000"/>
          <w:sz w:val="28"/>
          <w:lang w:val="ru-RU"/>
        </w:rPr>
        <w:t>Буховцев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 xml:space="preserve"> Б.Б., </w:t>
      </w:r>
      <w:proofErr w:type="spellStart"/>
      <w:r w:rsidRPr="003D1EE1">
        <w:rPr>
          <w:rFonts w:ascii="Times New Roman" w:hAnsi="Times New Roman"/>
          <w:color w:val="000000"/>
          <w:sz w:val="28"/>
          <w:lang w:val="ru-RU"/>
        </w:rPr>
        <w:t>Чаругин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 xml:space="preserve"> В.М. под редакцией Парфентьевой Н.А., Акционерное общество «Издательство «Просвещение»</w:t>
      </w:r>
      <w:bookmarkEnd w:id="14"/>
    </w:p>
    <w:p w14:paraId="6F762E35" w14:textId="77777777" w:rsidR="003E31EE" w:rsidRPr="003D1EE1" w:rsidRDefault="003E31EE">
      <w:pPr>
        <w:spacing w:after="0" w:line="480" w:lineRule="auto"/>
        <w:ind w:left="120"/>
        <w:rPr>
          <w:lang w:val="ru-RU"/>
        </w:rPr>
      </w:pPr>
    </w:p>
    <w:p w14:paraId="23D7A6C9" w14:textId="77777777" w:rsidR="003E31EE" w:rsidRPr="003D1EE1" w:rsidRDefault="003E31EE">
      <w:pPr>
        <w:spacing w:after="0"/>
        <w:ind w:left="120"/>
        <w:rPr>
          <w:lang w:val="ru-RU"/>
        </w:rPr>
      </w:pPr>
    </w:p>
    <w:p w14:paraId="2326267E" w14:textId="77777777" w:rsidR="003E31EE" w:rsidRPr="002040EF" w:rsidRDefault="0007315C">
      <w:pPr>
        <w:spacing w:after="0" w:line="480" w:lineRule="auto"/>
        <w:ind w:left="120"/>
        <w:rPr>
          <w:color w:val="002060"/>
          <w:u w:val="single"/>
          <w:lang w:val="ru-RU"/>
        </w:rPr>
      </w:pPr>
      <w:r w:rsidRPr="002040EF">
        <w:rPr>
          <w:rFonts w:ascii="Times New Roman" w:hAnsi="Times New Roman"/>
          <w:b/>
          <w:color w:val="002060"/>
          <w:sz w:val="28"/>
          <w:u w:val="single"/>
          <w:lang w:val="ru-RU"/>
        </w:rPr>
        <w:t>МЕТОДИЧЕСКИЕ МАТЕРИАЛЫ ДЛЯ УЧИТЕЛЯ</w:t>
      </w:r>
    </w:p>
    <w:p w14:paraId="099F6F77" w14:textId="77777777" w:rsidR="003E31EE" w:rsidRPr="003D1EE1" w:rsidRDefault="0007315C">
      <w:pPr>
        <w:spacing w:after="0" w:line="480" w:lineRule="auto"/>
        <w:ind w:left="120"/>
        <w:rPr>
          <w:lang w:val="ru-RU"/>
        </w:rPr>
      </w:pPr>
      <w:bookmarkStart w:id="15" w:name="00a32ca0-efae-40a0-8719-4e0733f90a15"/>
      <w:r>
        <w:rPr>
          <w:rFonts w:ascii="Times New Roman" w:hAnsi="Times New Roman"/>
          <w:color w:val="000000"/>
          <w:sz w:val="28"/>
        </w:rPr>
        <w:t>https</w:t>
      </w:r>
      <w:r w:rsidRPr="003D1EE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3D1EE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fizik</w:t>
      </w:r>
      <w:r>
        <w:rPr>
          <w:rFonts w:ascii="Times New Roman" w:hAnsi="Times New Roman"/>
          <w:color w:val="000000"/>
          <w:sz w:val="28"/>
        </w:rPr>
        <w:t>a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-10-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metodicheskoe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posobie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</w:t>
      </w:r>
      <w:r w:rsidRPr="003D1EE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uchebniku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myakisheva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sinyakova</w:t>
      </w:r>
      <w:proofErr w:type="spellEnd"/>
      <w:r w:rsidRPr="003D1EE1">
        <w:rPr>
          <w:rFonts w:ascii="Times New Roman" w:hAnsi="Times New Roman"/>
          <w:color w:val="000000"/>
          <w:sz w:val="28"/>
          <w:lang w:val="ru-RU"/>
        </w:rPr>
        <w:t>/</w:t>
      </w:r>
      <w:bookmarkEnd w:id="15"/>
    </w:p>
    <w:p w14:paraId="4483EAD7" w14:textId="77777777" w:rsidR="003E31EE" w:rsidRPr="003D1EE1" w:rsidRDefault="003E31EE">
      <w:pPr>
        <w:spacing w:after="0"/>
        <w:ind w:left="120"/>
        <w:rPr>
          <w:lang w:val="ru-RU"/>
        </w:rPr>
      </w:pPr>
    </w:p>
    <w:p w14:paraId="13D5264E" w14:textId="77777777" w:rsidR="003E31EE" w:rsidRPr="002040EF" w:rsidRDefault="0007315C">
      <w:pPr>
        <w:spacing w:after="0" w:line="480" w:lineRule="auto"/>
        <w:ind w:left="120"/>
        <w:rPr>
          <w:color w:val="002060"/>
          <w:u w:val="single"/>
          <w:lang w:val="ru-RU"/>
        </w:rPr>
      </w:pPr>
      <w:r w:rsidRPr="002040EF">
        <w:rPr>
          <w:rFonts w:ascii="Times New Roman" w:hAnsi="Times New Roman"/>
          <w:b/>
          <w:color w:val="002060"/>
          <w:sz w:val="28"/>
          <w:u w:val="single"/>
          <w:lang w:val="ru-RU"/>
        </w:rPr>
        <w:t>ЦИФРОВЫЕ ОБРАЗОВАТЕЛЬНЫЕ РЕСУРСЫ И РЕСУРСЫ СЕТИ ИНТЕРНЕТ</w:t>
      </w:r>
    </w:p>
    <w:p w14:paraId="732B3CE6" w14:textId="77777777" w:rsidR="003E31EE" w:rsidRPr="003D1EE1" w:rsidRDefault="003E31EE">
      <w:pPr>
        <w:spacing w:after="0" w:line="480" w:lineRule="auto"/>
        <w:ind w:left="120"/>
        <w:rPr>
          <w:lang w:val="ru-RU"/>
        </w:rPr>
      </w:pPr>
    </w:p>
    <w:p w14:paraId="5CCC3718" w14:textId="77777777" w:rsidR="003E31EE" w:rsidRPr="003D1EE1" w:rsidRDefault="003E31EE">
      <w:pPr>
        <w:rPr>
          <w:lang w:val="ru-RU"/>
        </w:rPr>
        <w:sectPr w:rsidR="003E31EE" w:rsidRPr="003D1EE1" w:rsidSect="002040EF">
          <w:pgSz w:w="11906" w:h="16383"/>
          <w:pgMar w:top="1134" w:right="850" w:bottom="1134" w:left="1701" w:header="720" w:footer="720" w:gutter="0"/>
          <w:pgBorders w:offsetFrom="page">
            <w:top w:val="twistedLines1" w:sz="20" w:space="24" w:color="0070C0"/>
            <w:left w:val="twistedLines1" w:sz="20" w:space="24" w:color="0070C0"/>
            <w:bottom w:val="twistedLines1" w:sz="20" w:space="24" w:color="0070C0"/>
            <w:right w:val="twistedLines1" w:sz="20" w:space="24" w:color="0070C0"/>
          </w:pgBorders>
          <w:cols w:space="720"/>
        </w:sectPr>
      </w:pPr>
    </w:p>
    <w:bookmarkEnd w:id="13"/>
    <w:p w14:paraId="216A7128" w14:textId="77777777" w:rsidR="008F20B2" w:rsidRPr="003D1EE1" w:rsidRDefault="008F20B2">
      <w:pPr>
        <w:rPr>
          <w:lang w:val="ru-RU"/>
        </w:rPr>
      </w:pPr>
    </w:p>
    <w:sectPr w:rsidR="008F20B2" w:rsidRPr="003D1EE1" w:rsidSect="002040EF">
      <w:pgSz w:w="11907" w:h="16839" w:code="9"/>
      <w:pgMar w:top="1440" w:right="1440" w:bottom="1440" w:left="1440" w:header="720" w:footer="720" w:gutter="0"/>
      <w:pgBorders w:offsetFrom="page">
        <w:top w:val="twistedLines1" w:sz="20" w:space="24" w:color="0070C0"/>
        <w:left w:val="twistedLines1" w:sz="20" w:space="24" w:color="0070C0"/>
        <w:bottom w:val="twistedLines1" w:sz="20" w:space="24" w:color="0070C0"/>
        <w:right w:val="twistedLines1" w:sz="20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B2F9F"/>
    <w:multiLevelType w:val="multilevel"/>
    <w:tmpl w:val="57408E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915678D"/>
    <w:multiLevelType w:val="multilevel"/>
    <w:tmpl w:val="B10831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ED80A7D"/>
    <w:multiLevelType w:val="multilevel"/>
    <w:tmpl w:val="2FEE08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EE"/>
    <w:rsid w:val="000152F7"/>
    <w:rsid w:val="00031097"/>
    <w:rsid w:val="0007315C"/>
    <w:rsid w:val="002040EF"/>
    <w:rsid w:val="003D1EE1"/>
    <w:rsid w:val="003E31EE"/>
    <w:rsid w:val="007D0D50"/>
    <w:rsid w:val="008F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BF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3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3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1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f0c32e2" TargetMode="External"/><Relationship Id="rId117" Type="http://schemas.openxmlformats.org/officeDocument/2006/relationships/hyperlink" Target="https://m.edsoo.ru/ff0d0afa" TargetMode="External"/><Relationship Id="rId21" Type="http://schemas.openxmlformats.org/officeDocument/2006/relationships/hyperlink" Target="https://m.edsoo.ru/7f41c97c" TargetMode="External"/><Relationship Id="rId42" Type="http://schemas.openxmlformats.org/officeDocument/2006/relationships/hyperlink" Target="https://m.edsoo.ru/ff0c461a" TargetMode="External"/><Relationship Id="rId47" Type="http://schemas.openxmlformats.org/officeDocument/2006/relationships/hyperlink" Target="https://m.edsoo.ru/ff0c511e" TargetMode="External"/><Relationship Id="rId63" Type="http://schemas.openxmlformats.org/officeDocument/2006/relationships/hyperlink" Target="https://m.edsoo.ru/ff0c6bcc" TargetMode="External"/><Relationship Id="rId68" Type="http://schemas.openxmlformats.org/officeDocument/2006/relationships/hyperlink" Target="https://m.edsoo.ru/ff0c7126" TargetMode="External"/><Relationship Id="rId84" Type="http://schemas.openxmlformats.org/officeDocument/2006/relationships/hyperlink" Target="https://m.edsoo.ru/ff0c9ac0" TargetMode="External"/><Relationship Id="rId89" Type="http://schemas.openxmlformats.org/officeDocument/2006/relationships/hyperlink" Target="https://m.edsoo.ru/ff0cad58" TargetMode="External"/><Relationship Id="rId112" Type="http://schemas.openxmlformats.org/officeDocument/2006/relationships/hyperlink" Target="https://m.edsoo.ru/ff0cffc4" TargetMode="External"/><Relationship Id="rId16" Type="http://schemas.openxmlformats.org/officeDocument/2006/relationships/hyperlink" Target="https://m.edsoo.ru/7f41c97c" TargetMode="External"/><Relationship Id="rId107" Type="http://schemas.openxmlformats.org/officeDocument/2006/relationships/hyperlink" Target="https://m.edsoo.ru/ff0cf862" TargetMode="External"/><Relationship Id="rId11" Type="http://schemas.openxmlformats.org/officeDocument/2006/relationships/hyperlink" Target="https://m.edsoo.ru/7f41bf72" TargetMode="External"/><Relationship Id="rId32" Type="http://schemas.openxmlformats.org/officeDocument/2006/relationships/hyperlink" Target="https://m.edsoo.ru/ff0c3ada" TargetMode="External"/><Relationship Id="rId37" Type="http://schemas.openxmlformats.org/officeDocument/2006/relationships/hyperlink" Target="https://m.edsoo.ru/ff0c3e18" TargetMode="External"/><Relationship Id="rId53" Type="http://schemas.openxmlformats.org/officeDocument/2006/relationships/hyperlink" Target="https://m.edsoo.ru/ff0c6230" TargetMode="External"/><Relationship Id="rId58" Type="http://schemas.openxmlformats.org/officeDocument/2006/relationships/hyperlink" Target="https://m.edsoo.ru/ff0c64d8" TargetMode="External"/><Relationship Id="rId74" Type="http://schemas.openxmlformats.org/officeDocument/2006/relationships/hyperlink" Target="https://m.edsoo.ru/ff0c82ba" TargetMode="External"/><Relationship Id="rId79" Type="http://schemas.openxmlformats.org/officeDocument/2006/relationships/hyperlink" Target="https://m.edsoo.ru/ff0c8c56" TargetMode="External"/><Relationship Id="rId102" Type="http://schemas.openxmlformats.org/officeDocument/2006/relationships/hyperlink" Target="https://m.edsoo.ru/ff0cd7f6" TargetMode="External"/><Relationship Id="rId123" Type="http://schemas.openxmlformats.org/officeDocument/2006/relationships/hyperlink" Target="https://m.edsoo.ru/ff0d0e3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f0caf06" TargetMode="External"/><Relationship Id="rId95" Type="http://schemas.openxmlformats.org/officeDocument/2006/relationships/hyperlink" Target="https://m.edsoo.ru/ff0cc324" TargetMode="External"/><Relationship Id="rId22" Type="http://schemas.openxmlformats.org/officeDocument/2006/relationships/hyperlink" Target="https://m.edsoo.ru/7f41c97c" TargetMode="External"/><Relationship Id="rId27" Type="http://schemas.openxmlformats.org/officeDocument/2006/relationships/hyperlink" Target="https://m.edsoo.ru/ff0c33e6" TargetMode="External"/><Relationship Id="rId43" Type="http://schemas.openxmlformats.org/officeDocument/2006/relationships/hyperlink" Target="https://m.edsoo.ru/ff0c478c" TargetMode="External"/><Relationship Id="rId48" Type="http://schemas.openxmlformats.org/officeDocument/2006/relationships/hyperlink" Target="https://m.edsoo.ru/ff0c570e" TargetMode="External"/><Relationship Id="rId64" Type="http://schemas.openxmlformats.org/officeDocument/2006/relationships/hyperlink" Target="https://m.edsoo.ru/ff0c6ce4" TargetMode="External"/><Relationship Id="rId69" Type="http://schemas.openxmlformats.org/officeDocument/2006/relationships/hyperlink" Target="https://m.edsoo.ru/ff0c72c0" TargetMode="External"/><Relationship Id="rId113" Type="http://schemas.openxmlformats.org/officeDocument/2006/relationships/hyperlink" Target="https://m.edsoo.ru/ff0d015e" TargetMode="External"/><Relationship Id="rId118" Type="http://schemas.openxmlformats.org/officeDocument/2006/relationships/hyperlink" Target="https://m.edsoo.ru/ff0d0afa" TargetMode="External"/><Relationship Id="rId80" Type="http://schemas.openxmlformats.org/officeDocument/2006/relationships/hyperlink" Target="https://m.edsoo.ru/ff0c8f6c" TargetMode="External"/><Relationship Id="rId85" Type="http://schemas.openxmlformats.org/officeDocument/2006/relationships/hyperlink" Target="https://m.edsoo.ru/ff0c9df4" TargetMode="External"/><Relationship Id="rId12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7f41c97c" TargetMode="External"/><Relationship Id="rId33" Type="http://schemas.openxmlformats.org/officeDocument/2006/relationships/hyperlink" Target="https://m.edsoo.ru/ff0c3be8" TargetMode="External"/><Relationship Id="rId38" Type="http://schemas.openxmlformats.org/officeDocument/2006/relationships/hyperlink" Target="https://m.edsoo.ru/ff0c3f76" TargetMode="External"/><Relationship Id="rId59" Type="http://schemas.openxmlformats.org/officeDocument/2006/relationships/hyperlink" Target="https://m.edsoo.ru/ff0c65f0" TargetMode="External"/><Relationship Id="rId103" Type="http://schemas.openxmlformats.org/officeDocument/2006/relationships/hyperlink" Target="https://m.edsoo.ru/ff0cd67a" TargetMode="External"/><Relationship Id="rId108" Type="http://schemas.openxmlformats.org/officeDocument/2006/relationships/hyperlink" Target="https://m.edsoo.ru/ff0cfa42" TargetMode="External"/><Relationship Id="rId124" Type="http://schemas.openxmlformats.org/officeDocument/2006/relationships/hyperlink" Target="https://m.edsoo.ru/ff0d1784" TargetMode="External"/><Relationship Id="rId54" Type="http://schemas.openxmlformats.org/officeDocument/2006/relationships/hyperlink" Target="https://m.edsoo.ru/ff0c600a" TargetMode="External"/><Relationship Id="rId70" Type="http://schemas.openxmlformats.org/officeDocument/2006/relationships/hyperlink" Target="https://m.edsoo.ru/ff0c74f0" TargetMode="External"/><Relationship Id="rId75" Type="http://schemas.openxmlformats.org/officeDocument/2006/relationships/hyperlink" Target="https://m.edsoo.ru/ff0c84ae" TargetMode="External"/><Relationship Id="rId91" Type="http://schemas.openxmlformats.org/officeDocument/2006/relationships/hyperlink" Target="https://m.edsoo.ru/ff0cb820" TargetMode="External"/><Relationship Id="rId96" Type="http://schemas.openxmlformats.org/officeDocument/2006/relationships/hyperlink" Target="https://m.edsoo.ru/ff0cca5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c97c" TargetMode="External"/><Relationship Id="rId28" Type="http://schemas.openxmlformats.org/officeDocument/2006/relationships/hyperlink" Target="https://m.edsoo.ru/ff0c3508" TargetMode="External"/><Relationship Id="rId49" Type="http://schemas.openxmlformats.org/officeDocument/2006/relationships/hyperlink" Target="https://m.edsoo.ru/ff0c5952" TargetMode="External"/><Relationship Id="rId114" Type="http://schemas.openxmlformats.org/officeDocument/2006/relationships/hyperlink" Target="https://m.edsoo.ru/ff0d04a6" TargetMode="External"/><Relationship Id="rId119" Type="http://schemas.openxmlformats.org/officeDocument/2006/relationships/hyperlink" Target="https://m.edsoo.ru/ff0d0ca8" TargetMode="External"/><Relationship Id="rId44" Type="http://schemas.openxmlformats.org/officeDocument/2006/relationships/hyperlink" Target="https://m.edsoo.ru/ff0c4b74" TargetMode="External"/><Relationship Id="rId60" Type="http://schemas.openxmlformats.org/officeDocument/2006/relationships/hyperlink" Target="https://m.edsoo.ru/ff0c6708" TargetMode="External"/><Relationship Id="rId65" Type="http://schemas.openxmlformats.org/officeDocument/2006/relationships/hyperlink" Target="https://m.edsoo.ru/ff0c6df2" TargetMode="External"/><Relationship Id="rId81" Type="http://schemas.openxmlformats.org/officeDocument/2006/relationships/hyperlink" Target="https://m.edsoo.ru/ff0c9778" TargetMode="External"/><Relationship Id="rId86" Type="http://schemas.openxmlformats.org/officeDocument/2006/relationships/hyperlink" Target="https://m.edsoo.ru/ff0ca150" TargetMode="External"/><Relationship Id="rId13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7f41c97c" TargetMode="External"/><Relationship Id="rId39" Type="http://schemas.openxmlformats.org/officeDocument/2006/relationships/hyperlink" Target="https://m.edsoo.ru/ff0c41a6" TargetMode="External"/><Relationship Id="rId109" Type="http://schemas.openxmlformats.org/officeDocument/2006/relationships/hyperlink" Target="https://m.edsoo.ru/ff0cfc68" TargetMode="External"/><Relationship Id="rId34" Type="http://schemas.openxmlformats.org/officeDocument/2006/relationships/hyperlink" Target="https://m.edsoo.ru/ff0c3be8" TargetMode="External"/><Relationship Id="rId50" Type="http://schemas.openxmlformats.org/officeDocument/2006/relationships/hyperlink" Target="https://m.edsoo.ru/ff0c5c36" TargetMode="External"/><Relationship Id="rId55" Type="http://schemas.openxmlformats.org/officeDocument/2006/relationships/hyperlink" Target="https://m.edsoo.ru/ff0c6938" TargetMode="External"/><Relationship Id="rId76" Type="http://schemas.openxmlformats.org/officeDocument/2006/relationships/hyperlink" Target="https://m.edsoo.ru/ff0c86fc" TargetMode="External"/><Relationship Id="rId97" Type="http://schemas.openxmlformats.org/officeDocument/2006/relationships/hyperlink" Target="https://m.edsoo.ru/ff0ccc0c" TargetMode="External"/><Relationship Id="rId104" Type="http://schemas.openxmlformats.org/officeDocument/2006/relationships/hyperlink" Target="https://m.edsoo.ru/ff0cdd1e" TargetMode="External"/><Relationship Id="rId120" Type="http://schemas.openxmlformats.org/officeDocument/2006/relationships/hyperlink" Target="https://m.edsoo.ru/ff0d0fd2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s://m.edsoo.ru/7f41bf72" TargetMode="External"/><Relationship Id="rId71" Type="http://schemas.openxmlformats.org/officeDocument/2006/relationships/hyperlink" Target="https://m.edsoo.ru/ff0c7838" TargetMode="External"/><Relationship Id="rId92" Type="http://schemas.openxmlformats.org/officeDocument/2006/relationships/hyperlink" Target="https://m.edsoo.ru/ff0cb9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c3620" TargetMode="External"/><Relationship Id="rId24" Type="http://schemas.openxmlformats.org/officeDocument/2006/relationships/hyperlink" Target="https://m.edsoo.ru/7f41c97c" TargetMode="External"/><Relationship Id="rId40" Type="http://schemas.openxmlformats.org/officeDocument/2006/relationships/hyperlink" Target="https://m.edsoo.ru/ff0c43d6" TargetMode="External"/><Relationship Id="rId45" Type="http://schemas.openxmlformats.org/officeDocument/2006/relationships/hyperlink" Target="https://m.edsoo.ru/ff0c4dc2" TargetMode="External"/><Relationship Id="rId66" Type="http://schemas.openxmlformats.org/officeDocument/2006/relationships/hyperlink" Target="https://m.edsoo.ru/ff0c6f00" TargetMode="External"/><Relationship Id="rId87" Type="http://schemas.openxmlformats.org/officeDocument/2006/relationships/hyperlink" Target="https://m.edsoo.ru/ff0ca600" TargetMode="External"/><Relationship Id="rId110" Type="http://schemas.openxmlformats.org/officeDocument/2006/relationships/hyperlink" Target="https://m.edsoo.ru/ff0cf6f0" TargetMode="External"/><Relationship Id="rId115" Type="http://schemas.openxmlformats.org/officeDocument/2006/relationships/hyperlink" Target="https://m.edsoo.ru/ff0d0302" TargetMode="External"/><Relationship Id="rId61" Type="http://schemas.openxmlformats.org/officeDocument/2006/relationships/hyperlink" Target="https://m.edsoo.ru/ff0c6820" TargetMode="External"/><Relationship Id="rId82" Type="http://schemas.openxmlformats.org/officeDocument/2006/relationships/hyperlink" Target="https://m.edsoo.ru/ff0c98fe" TargetMode="External"/><Relationship Id="rId19" Type="http://schemas.openxmlformats.org/officeDocument/2006/relationships/hyperlink" Target="https://m.edsoo.ru/7f41c97c" TargetMode="External"/><Relationship Id="rId14" Type="http://schemas.openxmlformats.org/officeDocument/2006/relationships/hyperlink" Target="https://m.edsoo.ru/7f41bf72" TargetMode="External"/><Relationship Id="rId30" Type="http://schemas.openxmlformats.org/officeDocument/2006/relationships/hyperlink" Target="https://m.edsoo.ru/ff0c372e" TargetMode="External"/><Relationship Id="rId35" Type="http://schemas.openxmlformats.org/officeDocument/2006/relationships/hyperlink" Target="https://m.edsoo.ru/ff0c3be8" TargetMode="External"/><Relationship Id="rId56" Type="http://schemas.openxmlformats.org/officeDocument/2006/relationships/hyperlink" Target="https://m.edsoo.ru/ff0c6a50" TargetMode="External"/><Relationship Id="rId77" Type="http://schemas.openxmlformats.org/officeDocument/2006/relationships/hyperlink" Target="https://m.edsoo.ru/ff0c88be" TargetMode="External"/><Relationship Id="rId100" Type="http://schemas.openxmlformats.org/officeDocument/2006/relationships/hyperlink" Target="https://m.edsoo.ru/ff0cd350" TargetMode="External"/><Relationship Id="rId105" Type="http://schemas.openxmlformats.org/officeDocument/2006/relationships/hyperlink" Target="https://m.edsoo.ru/ff0ced22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m.edsoo.ru/7f41bf72" TargetMode="External"/><Relationship Id="rId51" Type="http://schemas.openxmlformats.org/officeDocument/2006/relationships/hyperlink" Target="https://m.edsoo.ru/ff0c5c36" TargetMode="External"/><Relationship Id="rId72" Type="http://schemas.openxmlformats.org/officeDocument/2006/relationships/hyperlink" Target="https://m.edsoo.ru/ff0c7ae0" TargetMode="External"/><Relationship Id="rId93" Type="http://schemas.openxmlformats.org/officeDocument/2006/relationships/hyperlink" Target="https://m.edsoo.ru/ff0cbb86" TargetMode="External"/><Relationship Id="rId98" Type="http://schemas.openxmlformats.org/officeDocument/2006/relationships/hyperlink" Target="https://m.edsoo.ru/ff0ccfe0" TargetMode="External"/><Relationship Id="rId121" Type="http://schemas.openxmlformats.org/officeDocument/2006/relationships/hyperlink" Target="https://m.edsoo.ru/ff0d116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c97c" TargetMode="External"/><Relationship Id="rId46" Type="http://schemas.openxmlformats.org/officeDocument/2006/relationships/hyperlink" Target="https://m.edsoo.ru/ff0c4fde" TargetMode="External"/><Relationship Id="rId67" Type="http://schemas.openxmlformats.org/officeDocument/2006/relationships/hyperlink" Target="https://m.edsoo.ru/ff0c7018" TargetMode="External"/><Relationship Id="rId116" Type="http://schemas.openxmlformats.org/officeDocument/2006/relationships/hyperlink" Target="https://m.edsoo.ru/ff0d091a" TargetMode="External"/><Relationship Id="rId20" Type="http://schemas.openxmlformats.org/officeDocument/2006/relationships/hyperlink" Target="https://m.edsoo.ru/7f41c97c" TargetMode="External"/><Relationship Id="rId41" Type="http://schemas.openxmlformats.org/officeDocument/2006/relationships/hyperlink" Target="https://m.edsoo.ru/ff0c4502" TargetMode="External"/><Relationship Id="rId62" Type="http://schemas.openxmlformats.org/officeDocument/2006/relationships/hyperlink" Target="https://m.edsoo.ru/ff0c6bcc" TargetMode="External"/><Relationship Id="rId83" Type="http://schemas.openxmlformats.org/officeDocument/2006/relationships/hyperlink" Target="https://m.edsoo.ru/ff0c98fe" TargetMode="External"/><Relationship Id="rId88" Type="http://schemas.openxmlformats.org/officeDocument/2006/relationships/hyperlink" Target="https://m.edsoo.ru/ff0cab82" TargetMode="External"/><Relationship Id="rId111" Type="http://schemas.openxmlformats.org/officeDocument/2006/relationships/hyperlink" Target="https://m.edsoo.ru/ff0cfe16" TargetMode="External"/><Relationship Id="rId15" Type="http://schemas.openxmlformats.org/officeDocument/2006/relationships/hyperlink" Target="https://m.edsoo.ru/7f41bf72" TargetMode="External"/><Relationship Id="rId36" Type="http://schemas.openxmlformats.org/officeDocument/2006/relationships/hyperlink" Target="https://m.edsoo.ru/ff0c3d00" TargetMode="External"/><Relationship Id="rId57" Type="http://schemas.openxmlformats.org/officeDocument/2006/relationships/hyperlink" Target="https://m.edsoo.ru/ff0c63b6" TargetMode="External"/><Relationship Id="rId106" Type="http://schemas.openxmlformats.org/officeDocument/2006/relationships/hyperlink" Target="https://m.edsoo.ru/ff0cf02e" TargetMode="External"/><Relationship Id="rId10" Type="http://schemas.openxmlformats.org/officeDocument/2006/relationships/hyperlink" Target="https://m.edsoo.ru/7f41bf72" TargetMode="External"/><Relationship Id="rId31" Type="http://schemas.openxmlformats.org/officeDocument/2006/relationships/hyperlink" Target="https://m.edsoo.ru/ff0c39cc" TargetMode="External"/><Relationship Id="rId52" Type="http://schemas.openxmlformats.org/officeDocument/2006/relationships/hyperlink" Target="https://m.edsoo.ru/ff0c5efc" TargetMode="External"/><Relationship Id="rId73" Type="http://schemas.openxmlformats.org/officeDocument/2006/relationships/hyperlink" Target="https://m.edsoo.ru/ff0c84ae" TargetMode="External"/><Relationship Id="rId78" Type="http://schemas.openxmlformats.org/officeDocument/2006/relationships/hyperlink" Target="https://m.edsoo.ru/ff0c8a8a" TargetMode="External"/><Relationship Id="rId94" Type="http://schemas.openxmlformats.org/officeDocument/2006/relationships/hyperlink" Target="https://m.edsoo.ru/ff0cbd34" TargetMode="External"/><Relationship Id="rId99" Type="http://schemas.openxmlformats.org/officeDocument/2006/relationships/hyperlink" Target="https://m.edsoo.ru/ff0cc6f8" TargetMode="External"/><Relationship Id="rId101" Type="http://schemas.openxmlformats.org/officeDocument/2006/relationships/hyperlink" Target="https://m.edsoo.ru/ff0cd4e0" TargetMode="External"/><Relationship Id="rId122" Type="http://schemas.openxmlformats.org/officeDocument/2006/relationships/hyperlink" Target="https://m.edsoo.ru/ff0d13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bf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12087</Words>
  <Characters>68901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</cp:lastModifiedBy>
  <cp:revision>2</cp:revision>
  <dcterms:created xsi:type="dcterms:W3CDTF">2023-11-17T12:07:00Z</dcterms:created>
  <dcterms:modified xsi:type="dcterms:W3CDTF">2023-11-17T12:07:00Z</dcterms:modified>
</cp:coreProperties>
</file>